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C" w:rsidRDefault="00023FEC" w:rsidP="00023FEC">
      <w:pPr>
        <w:jc w:val="center"/>
        <w:rPr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12F3EEEF" wp14:editId="3322076A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E" w:rsidRPr="00023FEC" w:rsidRDefault="00065F3D" w:rsidP="00065F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Fotografií roku soutěže</w:t>
      </w:r>
      <w:r w:rsidR="005155AF" w:rsidRPr="00023FEC">
        <w:rPr>
          <w:b/>
          <w:sz w:val="26"/>
          <w:szCs w:val="26"/>
        </w:rPr>
        <w:t xml:space="preserve"> C</w:t>
      </w:r>
      <w:r w:rsidR="00023FEC" w:rsidRPr="00023FEC">
        <w:rPr>
          <w:b/>
          <w:sz w:val="26"/>
          <w:szCs w:val="26"/>
        </w:rPr>
        <w:t xml:space="preserve">zech Press Photo 2016 </w:t>
      </w:r>
      <w:r>
        <w:rPr>
          <w:b/>
          <w:sz w:val="26"/>
          <w:szCs w:val="26"/>
        </w:rPr>
        <w:t xml:space="preserve">je snímek Michala Šuly </w:t>
      </w:r>
    </w:p>
    <w:p w:rsidR="006268D2" w:rsidRPr="006B2F59" w:rsidRDefault="006268D2">
      <w:pPr>
        <w:rPr>
          <w:b/>
          <w:sz w:val="12"/>
          <w:szCs w:val="12"/>
        </w:rPr>
      </w:pPr>
    </w:p>
    <w:p w:rsidR="008013F5" w:rsidRPr="009759AF" w:rsidRDefault="00023FEC" w:rsidP="00023FEC">
      <w:pPr>
        <w:jc w:val="both"/>
        <w:rPr>
          <w:b/>
          <w:color w:val="0D0D0D" w:themeColor="text1" w:themeTint="F2"/>
          <w:sz w:val="21"/>
          <w:szCs w:val="21"/>
        </w:rPr>
      </w:pPr>
      <w:r w:rsidRPr="00023FEC">
        <w:rPr>
          <w:b/>
          <w:sz w:val="21"/>
          <w:szCs w:val="21"/>
        </w:rPr>
        <w:t>(</w:t>
      </w:r>
      <w:r w:rsidR="008013F5" w:rsidRPr="009759AF">
        <w:rPr>
          <w:b/>
          <w:color w:val="0D0D0D" w:themeColor="text1" w:themeTint="F2"/>
          <w:sz w:val="21"/>
          <w:szCs w:val="21"/>
        </w:rPr>
        <w:t>Praha - 21</w:t>
      </w:r>
      <w:r w:rsidRPr="009759AF">
        <w:rPr>
          <w:b/>
          <w:color w:val="0D0D0D" w:themeColor="text1" w:themeTint="F2"/>
          <w:sz w:val="21"/>
          <w:szCs w:val="21"/>
        </w:rPr>
        <w:t xml:space="preserve">. listopadu 2016) </w:t>
      </w:r>
      <w:r w:rsidR="008013F5" w:rsidRPr="009759AF">
        <w:rPr>
          <w:b/>
          <w:color w:val="0D0D0D" w:themeColor="text1" w:themeTint="F2"/>
          <w:sz w:val="21"/>
          <w:szCs w:val="21"/>
        </w:rPr>
        <w:t>V Brožíkově síni Staroměstské radnice</w:t>
      </w:r>
      <w:r w:rsidR="000350E5" w:rsidRPr="009759AF">
        <w:rPr>
          <w:b/>
          <w:color w:val="0D0D0D" w:themeColor="text1" w:themeTint="F2"/>
          <w:sz w:val="21"/>
          <w:szCs w:val="21"/>
        </w:rPr>
        <w:t xml:space="preserve"> dnes</w:t>
      </w:r>
      <w:r w:rsidR="008013F5" w:rsidRPr="009759AF">
        <w:rPr>
          <w:b/>
          <w:color w:val="0D0D0D" w:themeColor="text1" w:themeTint="F2"/>
          <w:sz w:val="21"/>
          <w:szCs w:val="21"/>
        </w:rPr>
        <w:t xml:space="preserve"> byly vyhlášeny vítězné snímky a videa 22. ročníku soutěže Czech Press Photo. Fotografií roku se stal snímek Michala Šuly z vydavatelství </w:t>
      </w:r>
      <w:proofErr w:type="spellStart"/>
      <w:r w:rsidR="008013F5" w:rsidRPr="009759AF">
        <w:rPr>
          <w:b/>
          <w:color w:val="0D0D0D" w:themeColor="text1" w:themeTint="F2"/>
          <w:sz w:val="21"/>
          <w:szCs w:val="21"/>
        </w:rPr>
        <w:t>Mafra</w:t>
      </w:r>
      <w:proofErr w:type="spellEnd"/>
      <w:r w:rsidR="00594517">
        <w:rPr>
          <w:b/>
          <w:color w:val="0D0D0D" w:themeColor="text1" w:themeTint="F2"/>
          <w:sz w:val="21"/>
          <w:szCs w:val="21"/>
        </w:rPr>
        <w:t xml:space="preserve"> a.s.</w:t>
      </w:r>
      <w:r w:rsidR="008013F5" w:rsidRPr="009759AF">
        <w:rPr>
          <w:b/>
          <w:color w:val="0D0D0D" w:themeColor="text1" w:themeTint="F2"/>
          <w:sz w:val="21"/>
          <w:szCs w:val="21"/>
        </w:rPr>
        <w:t xml:space="preserve"> Protesty proti návštěvě Čínského prezidenta. </w:t>
      </w:r>
      <w:r w:rsidR="008013F5" w:rsidRPr="009759AF">
        <w:rPr>
          <w:rFonts w:ascii="Arial" w:hAnsi="Arial" w:cs="Arial"/>
          <w:b/>
          <w:sz w:val="21"/>
          <w:szCs w:val="21"/>
        </w:rPr>
        <w:t>Celkově se letos soutěžilo v deseti různých foto a třech video kategoriích.</w:t>
      </w:r>
    </w:p>
    <w:p w:rsidR="00DC5879" w:rsidRPr="009759AF" w:rsidRDefault="00DC5879" w:rsidP="00DC5879">
      <w:pPr>
        <w:jc w:val="both"/>
        <w:rPr>
          <w:rFonts w:ascii="Arial" w:hAnsi="Arial" w:cs="Arial"/>
          <w:sz w:val="21"/>
          <w:szCs w:val="21"/>
        </w:rPr>
      </w:pPr>
      <w:r w:rsidRPr="009759AF">
        <w:rPr>
          <w:sz w:val="21"/>
          <w:szCs w:val="21"/>
        </w:rPr>
        <w:t>„</w:t>
      </w:r>
      <w:r w:rsidRPr="009759AF">
        <w:rPr>
          <w:rFonts w:ascii="Arial" w:hAnsi="Arial" w:cs="Arial"/>
          <w:sz w:val="21"/>
          <w:szCs w:val="21"/>
        </w:rPr>
        <w:t xml:space="preserve">Soutěžící mohli tentokrát přihlásit snímky přihlásit do dvou nových foto kategorií, a to Problémy dnešní doby a </w:t>
      </w:r>
      <w:proofErr w:type="spellStart"/>
      <w:r w:rsidRPr="009759AF">
        <w:rPr>
          <w:rFonts w:ascii="Arial" w:hAnsi="Arial" w:cs="Arial"/>
          <w:sz w:val="21"/>
          <w:szCs w:val="21"/>
        </w:rPr>
        <w:t>Lifestyle</w:t>
      </w:r>
      <w:proofErr w:type="spellEnd"/>
      <w:r w:rsidRPr="009759AF">
        <w:rPr>
          <w:rFonts w:ascii="Arial" w:hAnsi="Arial" w:cs="Arial"/>
          <w:sz w:val="21"/>
          <w:szCs w:val="21"/>
        </w:rPr>
        <w:t xml:space="preserve">, a nové video kategorie </w:t>
      </w:r>
      <w:proofErr w:type="spellStart"/>
      <w:r w:rsidRPr="009759AF">
        <w:rPr>
          <w:rFonts w:ascii="Arial" w:hAnsi="Arial" w:cs="Arial"/>
          <w:sz w:val="21"/>
          <w:szCs w:val="21"/>
        </w:rPr>
        <w:t>Investigation</w:t>
      </w:r>
      <w:proofErr w:type="spellEnd"/>
      <w:r w:rsidRPr="009759AF">
        <w:rPr>
          <w:rFonts w:ascii="Arial" w:hAnsi="Arial" w:cs="Arial"/>
          <w:sz w:val="21"/>
          <w:szCs w:val="21"/>
        </w:rPr>
        <w:t>. Oproti loňskému ročníku byla témata jednotlivých snímků různorodější</w:t>
      </w:r>
      <w:r w:rsidR="00BB7BBC">
        <w:rPr>
          <w:rFonts w:ascii="Arial" w:hAnsi="Arial" w:cs="Arial"/>
          <w:sz w:val="21"/>
          <w:szCs w:val="21"/>
        </w:rPr>
        <w:t>. S</w:t>
      </w:r>
      <w:r w:rsidR="00594517">
        <w:rPr>
          <w:rFonts w:ascii="Arial" w:hAnsi="Arial" w:cs="Arial"/>
          <w:sz w:val="21"/>
          <w:szCs w:val="21"/>
        </w:rPr>
        <w:t xml:space="preserve">outěži nedominovalo jedno zásadní téma. </w:t>
      </w:r>
      <w:r w:rsidR="00594517" w:rsidRPr="009759AF">
        <w:rPr>
          <w:rFonts w:ascii="Arial" w:hAnsi="Arial" w:cs="Arial"/>
          <w:sz w:val="21"/>
          <w:szCs w:val="21"/>
        </w:rPr>
        <w:t xml:space="preserve"> </w:t>
      </w:r>
      <w:r w:rsidR="00594517">
        <w:rPr>
          <w:rFonts w:ascii="Arial" w:hAnsi="Arial" w:cs="Arial"/>
          <w:sz w:val="21"/>
          <w:szCs w:val="21"/>
        </w:rPr>
        <w:t>B</w:t>
      </w:r>
      <w:r w:rsidRPr="009759AF">
        <w:rPr>
          <w:rFonts w:ascii="Arial" w:hAnsi="Arial" w:cs="Arial"/>
          <w:sz w:val="21"/>
          <w:szCs w:val="21"/>
        </w:rPr>
        <w:t>ylo více prostor</w:t>
      </w:r>
      <w:r w:rsidR="00594517">
        <w:rPr>
          <w:rFonts w:ascii="Arial" w:hAnsi="Arial" w:cs="Arial"/>
          <w:sz w:val="21"/>
          <w:szCs w:val="21"/>
        </w:rPr>
        <w:t>u</w:t>
      </w:r>
      <w:r w:rsidRPr="009759AF">
        <w:rPr>
          <w:rFonts w:ascii="Arial" w:hAnsi="Arial" w:cs="Arial"/>
          <w:sz w:val="21"/>
          <w:szCs w:val="21"/>
        </w:rPr>
        <w:t xml:space="preserve"> pro témata běžného</w:t>
      </w:r>
      <w:r w:rsidR="009759AF">
        <w:rPr>
          <w:rFonts w:ascii="Arial" w:hAnsi="Arial" w:cs="Arial"/>
          <w:sz w:val="21"/>
          <w:szCs w:val="21"/>
        </w:rPr>
        <w:t xml:space="preserve"> života</w:t>
      </w:r>
      <w:r w:rsidRPr="009759AF">
        <w:rPr>
          <w:rFonts w:ascii="Arial" w:hAnsi="Arial" w:cs="Arial"/>
          <w:sz w:val="21"/>
          <w:szCs w:val="21"/>
        </w:rPr>
        <w:t xml:space="preserve">. Za to jsme rádi, protože Czech Press Photo </w:t>
      </w:r>
      <w:proofErr w:type="spellStart"/>
      <w:r w:rsidRPr="009759AF">
        <w:rPr>
          <w:rFonts w:ascii="Arial" w:hAnsi="Arial" w:cs="Arial"/>
          <w:sz w:val="21"/>
          <w:szCs w:val="21"/>
        </w:rPr>
        <w:t>chcem</w:t>
      </w:r>
      <w:proofErr w:type="spellEnd"/>
      <w:r w:rsidRPr="009759AF">
        <w:rPr>
          <w:rFonts w:ascii="Arial" w:hAnsi="Arial" w:cs="Arial"/>
          <w:sz w:val="21"/>
          <w:szCs w:val="21"/>
        </w:rPr>
        <w:t xml:space="preserve"> </w:t>
      </w:r>
      <w:r w:rsidR="009759AF">
        <w:rPr>
          <w:rFonts w:ascii="Arial" w:hAnsi="Arial" w:cs="Arial"/>
          <w:sz w:val="21"/>
          <w:szCs w:val="21"/>
        </w:rPr>
        <w:t xml:space="preserve">dokázat, že </w:t>
      </w:r>
      <w:r w:rsidR="00594517">
        <w:rPr>
          <w:rFonts w:ascii="Arial" w:hAnsi="Arial" w:cs="Arial"/>
          <w:sz w:val="21"/>
          <w:szCs w:val="21"/>
        </w:rPr>
        <w:t xml:space="preserve">novinářská fotografie </w:t>
      </w:r>
      <w:r w:rsidR="009759AF">
        <w:rPr>
          <w:rFonts w:ascii="Arial" w:hAnsi="Arial" w:cs="Arial"/>
          <w:sz w:val="21"/>
          <w:szCs w:val="21"/>
        </w:rPr>
        <w:t>se zabývá rovněž</w:t>
      </w:r>
      <w:r w:rsidRPr="009759AF">
        <w:rPr>
          <w:rFonts w:ascii="Arial" w:hAnsi="Arial" w:cs="Arial"/>
          <w:sz w:val="21"/>
          <w:szCs w:val="21"/>
        </w:rPr>
        <w:t xml:space="preserve"> pozitivní</w:t>
      </w:r>
      <w:r w:rsidR="009759AF">
        <w:rPr>
          <w:rFonts w:ascii="Arial" w:hAnsi="Arial" w:cs="Arial"/>
          <w:sz w:val="21"/>
          <w:szCs w:val="21"/>
        </w:rPr>
        <w:t xml:space="preserve">mi </w:t>
      </w:r>
      <w:r w:rsidR="00594517">
        <w:rPr>
          <w:rFonts w:ascii="Arial" w:hAnsi="Arial" w:cs="Arial"/>
          <w:sz w:val="21"/>
          <w:szCs w:val="21"/>
        </w:rPr>
        <w:t>a lidskými příběhy</w:t>
      </w:r>
      <w:r w:rsidRPr="009759AF">
        <w:rPr>
          <w:rFonts w:ascii="Arial" w:hAnsi="Arial" w:cs="Arial"/>
          <w:sz w:val="21"/>
          <w:szCs w:val="21"/>
        </w:rPr>
        <w:t xml:space="preserve"> našeho bytí,“ vysvětluje Veronika Souralová, ředitelka soutěže Czech Press Photo.</w:t>
      </w:r>
    </w:p>
    <w:p w:rsidR="00DC5879" w:rsidRPr="009759AF" w:rsidRDefault="00DC5879" w:rsidP="00DC5879">
      <w:pPr>
        <w:jc w:val="both"/>
        <w:rPr>
          <w:sz w:val="21"/>
          <w:szCs w:val="21"/>
        </w:rPr>
      </w:pPr>
      <w:r w:rsidRPr="009759AF">
        <w:rPr>
          <w:rFonts w:ascii="Arial" w:hAnsi="Arial" w:cs="Arial"/>
          <w:sz w:val="21"/>
          <w:szCs w:val="21"/>
        </w:rPr>
        <w:t xml:space="preserve">Fotografií roku se stal snímek Michala Šuly z vydavatelství </w:t>
      </w:r>
      <w:proofErr w:type="spellStart"/>
      <w:r w:rsidRPr="009759AF">
        <w:rPr>
          <w:rFonts w:ascii="Arial" w:hAnsi="Arial" w:cs="Arial"/>
          <w:sz w:val="21"/>
          <w:szCs w:val="21"/>
        </w:rPr>
        <w:t>Mafra</w:t>
      </w:r>
      <w:proofErr w:type="spellEnd"/>
      <w:r w:rsidR="00103A8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03A89">
        <w:rPr>
          <w:rFonts w:ascii="Arial" w:hAnsi="Arial" w:cs="Arial"/>
          <w:sz w:val="21"/>
          <w:szCs w:val="21"/>
        </w:rPr>
        <w:t>a,s</w:t>
      </w:r>
      <w:proofErr w:type="spellEnd"/>
      <w:r w:rsidR="00103A89">
        <w:rPr>
          <w:rFonts w:ascii="Arial" w:hAnsi="Arial" w:cs="Arial"/>
          <w:sz w:val="21"/>
          <w:szCs w:val="21"/>
        </w:rPr>
        <w:t>,</w:t>
      </w:r>
      <w:r w:rsidRPr="009759AF">
        <w:rPr>
          <w:rFonts w:ascii="Arial" w:hAnsi="Arial" w:cs="Arial"/>
          <w:sz w:val="21"/>
          <w:szCs w:val="21"/>
        </w:rPr>
        <w:t>, který zachytil p</w:t>
      </w:r>
      <w:r w:rsidRPr="009759AF">
        <w:rPr>
          <w:rFonts w:ascii="Arial" w:eastAsia="Arial" w:hAnsi="Arial" w:cs="Arial"/>
          <w:bCs/>
          <w:sz w:val="21"/>
          <w:szCs w:val="21"/>
        </w:rPr>
        <w:t>otyčku příznivců čínského prezidenta a zastánců lidských práv, ke které docházelo během celé jeho návštěvy v Česku. Michal Šula</w:t>
      </w:r>
      <w:r w:rsidR="009759AF" w:rsidRPr="009759AF">
        <w:rPr>
          <w:sz w:val="21"/>
          <w:szCs w:val="21"/>
        </w:rPr>
        <w:t xml:space="preserve"> f</w:t>
      </w:r>
      <w:r w:rsidRPr="009759AF">
        <w:rPr>
          <w:sz w:val="21"/>
          <w:szCs w:val="21"/>
        </w:rPr>
        <w:t xml:space="preserve">otografii studoval v rámci pomaturitního studia na Pražské fotografické škole. Od roku 2001 pracoval jako fotoreportér ve Večerníku Praha a od roku 2004 je zaměstnán v pražské regionální redakci </w:t>
      </w:r>
      <w:r w:rsidR="009759AF" w:rsidRPr="009759AF">
        <w:rPr>
          <w:sz w:val="21"/>
          <w:szCs w:val="21"/>
        </w:rPr>
        <w:t xml:space="preserve">deníku </w:t>
      </w:r>
      <w:r w:rsidRPr="009759AF">
        <w:rPr>
          <w:sz w:val="21"/>
          <w:szCs w:val="21"/>
        </w:rPr>
        <w:t>MF DNES. Věnuje se především sportovní a reportážní</w:t>
      </w:r>
      <w:r w:rsidR="009759AF" w:rsidRPr="009759AF">
        <w:rPr>
          <w:sz w:val="21"/>
          <w:szCs w:val="21"/>
        </w:rPr>
        <w:t xml:space="preserve"> fotografii</w:t>
      </w:r>
      <w:r w:rsidRPr="009759AF">
        <w:rPr>
          <w:sz w:val="21"/>
          <w:szCs w:val="21"/>
        </w:rPr>
        <w:t xml:space="preserve">. V soutěži Czech Press Photo </w:t>
      </w:r>
      <w:r w:rsidR="009759AF" w:rsidRPr="009759AF">
        <w:rPr>
          <w:sz w:val="21"/>
          <w:szCs w:val="21"/>
        </w:rPr>
        <w:t xml:space="preserve">již </w:t>
      </w:r>
      <w:r w:rsidRPr="009759AF">
        <w:rPr>
          <w:sz w:val="21"/>
          <w:szCs w:val="21"/>
        </w:rPr>
        <w:t>získal v roce 2007 1. cenu a v roce 2006 2. cenu v kategorii Lidé, o nichž se mluví.</w:t>
      </w:r>
    </w:p>
    <w:p w:rsidR="00021C1E" w:rsidRPr="009759AF" w:rsidRDefault="008013F5" w:rsidP="00023FEC">
      <w:pPr>
        <w:jc w:val="both"/>
        <w:rPr>
          <w:rFonts w:ascii="Arial" w:hAnsi="Arial" w:cs="Arial"/>
          <w:sz w:val="21"/>
          <w:szCs w:val="21"/>
        </w:rPr>
      </w:pPr>
      <w:r w:rsidRPr="009759AF">
        <w:rPr>
          <w:rFonts w:ascii="Arial" w:hAnsi="Arial" w:cs="Arial"/>
          <w:sz w:val="21"/>
          <w:szCs w:val="21"/>
        </w:rPr>
        <w:t>Poprvé se mohly</w:t>
      </w:r>
      <w:r w:rsidR="009759AF" w:rsidRPr="009759AF">
        <w:rPr>
          <w:rFonts w:ascii="Arial" w:hAnsi="Arial" w:cs="Arial"/>
          <w:sz w:val="21"/>
          <w:szCs w:val="21"/>
        </w:rPr>
        <w:t xml:space="preserve"> ve 22. ročníku Czech Press Photo do soutěže přihlašovat</w:t>
      </w:r>
      <w:r w:rsidRPr="009759AF">
        <w:rPr>
          <w:rFonts w:ascii="Arial" w:hAnsi="Arial" w:cs="Arial"/>
          <w:sz w:val="21"/>
          <w:szCs w:val="21"/>
        </w:rPr>
        <w:t xml:space="preserve"> jednotlivé fotografie a videa pouze elektronicky. Soutěž byla všem přispěvatelům otevřena od začátku do konce září. Soutěžit mohl každý, kdo má trvalé bydliště v Česku nebo na Slovensku. A to jak vydavatelé, agentury, odborné školy, tak i volní fotografové. </w:t>
      </w:r>
    </w:p>
    <w:p w:rsidR="00021C1E" w:rsidRPr="009759AF" w:rsidRDefault="00021C1E" w:rsidP="00021C1E">
      <w:pPr>
        <w:jc w:val="both"/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</w:pPr>
      <w:r w:rsidRPr="009759AF">
        <w:rPr>
          <w:rFonts w:ascii="Arial" w:eastAsia="Arial" w:hAnsi="Arial" w:cs="Arial"/>
          <w:color w:val="0D0D0D" w:themeColor="text1" w:themeTint="F2"/>
          <w:sz w:val="21"/>
          <w:szCs w:val="21"/>
        </w:rPr>
        <w:t>Mezinárodní porota hodnotila práce</w:t>
      </w:r>
      <w:r w:rsidRPr="009759AF">
        <w:rPr>
          <w:rFonts w:ascii="Arial" w:eastAsia="Arial" w:hAnsi="Arial" w:cs="Arial"/>
          <w:bCs/>
          <w:color w:val="0D0D0D" w:themeColor="text1" w:themeTint="F2"/>
          <w:spacing w:val="24"/>
          <w:sz w:val="21"/>
          <w:szCs w:val="21"/>
        </w:rPr>
        <w:t xml:space="preserve"> 349</w:t>
      </w:r>
      <w:r w:rsidRPr="009759AF">
        <w:rPr>
          <w:rFonts w:ascii="Arial" w:eastAsia="Arial" w:hAnsi="Arial" w:cs="Arial"/>
          <w:bCs/>
          <w:color w:val="0D0D0D" w:themeColor="text1" w:themeTint="F2"/>
          <w:spacing w:val="29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fotografů</w:t>
      </w:r>
      <w:r w:rsidRPr="009759AF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</w:t>
      </w:r>
      <w:r w:rsidRPr="009759AF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trvalým</w:t>
      </w:r>
      <w:r w:rsidRPr="009759AF">
        <w:rPr>
          <w:rFonts w:ascii="Arial" w:eastAsia="Arial" w:hAnsi="Arial" w:cs="Arial"/>
          <w:bCs/>
          <w:color w:val="0D0D0D" w:themeColor="text1" w:themeTint="F2"/>
          <w:spacing w:val="13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bydlištěm</w:t>
      </w:r>
      <w:r w:rsidRPr="009759AF">
        <w:rPr>
          <w:rFonts w:ascii="Arial" w:eastAsia="Arial" w:hAnsi="Arial" w:cs="Arial"/>
          <w:bCs/>
          <w:color w:val="0D0D0D" w:themeColor="text1" w:themeTint="F2"/>
          <w:spacing w:val="10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</w:t>
      </w:r>
      <w:r w:rsidRPr="009759AF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České</w:t>
      </w:r>
      <w:r w:rsidRPr="009759AF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</w:t>
      </w:r>
      <w:r w:rsidRPr="009759AF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Slovenské</w:t>
      </w:r>
      <w:r w:rsidRPr="009759AF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republice s celkovým</w:t>
      </w:r>
      <w:r w:rsidRPr="009759AF">
        <w:rPr>
          <w:rFonts w:ascii="Arial" w:eastAsia="Arial" w:hAnsi="Arial" w:cs="Arial"/>
          <w:bCs/>
          <w:color w:val="0D0D0D" w:themeColor="text1" w:themeTint="F2"/>
          <w:spacing w:val="12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</w:t>
      </w:r>
      <w:r w:rsidRPr="009759AF">
        <w:rPr>
          <w:rFonts w:ascii="Arial" w:eastAsia="Arial" w:hAnsi="Arial" w:cs="Arial"/>
          <w:bCs/>
          <w:color w:val="0D0D0D" w:themeColor="text1" w:themeTint="F2"/>
          <w:spacing w:val="11"/>
          <w:sz w:val="21"/>
          <w:szCs w:val="21"/>
        </w:rPr>
        <w:t xml:space="preserve"> 5 861</w:t>
      </w:r>
      <w:r w:rsidRPr="009759AF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fotografií.</w:t>
      </w:r>
      <w:r w:rsidRPr="009759AF">
        <w:rPr>
          <w:rFonts w:ascii="Arial" w:eastAsia="Arial" w:hAnsi="Arial" w:cs="Arial"/>
          <w:bCs/>
          <w:color w:val="0D0D0D" w:themeColor="text1" w:themeTint="F2"/>
          <w:spacing w:val="-7"/>
          <w:sz w:val="21"/>
          <w:szCs w:val="21"/>
        </w:rPr>
        <w:t xml:space="preserve"> </w:t>
      </w:r>
      <w:proofErr w:type="spellStart"/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Videosekce</w:t>
      </w:r>
      <w:proofErr w:type="spellEnd"/>
      <w:r w:rsidRPr="009759AF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se</w:t>
      </w:r>
      <w:r w:rsidRPr="009759AF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zúčastnilo</w:t>
      </w:r>
      <w:r w:rsidRPr="009759AF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25</w:t>
      </w:r>
      <w:r w:rsidRPr="009759AF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autorů</w:t>
      </w:r>
      <w:r w:rsidRPr="009759AF">
        <w:rPr>
          <w:rFonts w:ascii="Arial" w:eastAsia="Arial" w:hAnsi="Arial" w:cs="Arial"/>
          <w:bCs/>
          <w:color w:val="0D0D0D" w:themeColor="text1" w:themeTint="F2"/>
          <w:spacing w:val="-5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celkovým</w:t>
      </w:r>
      <w:r w:rsidRPr="009759AF">
        <w:rPr>
          <w:rFonts w:ascii="Arial" w:eastAsia="Arial" w:hAnsi="Arial" w:cs="Arial"/>
          <w:bCs/>
          <w:color w:val="0D0D0D" w:themeColor="text1" w:themeTint="F2"/>
          <w:spacing w:val="-3"/>
          <w:sz w:val="21"/>
          <w:szCs w:val="21"/>
        </w:rPr>
        <w:t xml:space="preserve"> </w:t>
      </w:r>
      <w:r w:rsidRPr="009759AF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 41 videí. Počet přihlášených autorů se meziročně zvýšil celkově o 58 a počet přihlášených prací dokonce o 2 150.</w:t>
      </w:r>
    </w:p>
    <w:p w:rsidR="00DC5879" w:rsidRPr="009759AF" w:rsidRDefault="00DC5879" w:rsidP="00DC5879">
      <w:pPr>
        <w:jc w:val="both"/>
        <w:rPr>
          <w:color w:val="0D0D0D" w:themeColor="text1" w:themeTint="F2"/>
          <w:sz w:val="21"/>
          <w:szCs w:val="21"/>
        </w:rPr>
      </w:pPr>
      <w:r w:rsidRPr="009759AF">
        <w:rPr>
          <w:color w:val="0D0D0D" w:themeColor="text1" w:themeTint="F2"/>
          <w:sz w:val="21"/>
          <w:szCs w:val="21"/>
        </w:rPr>
        <w:t>Na vyhlášení výsledků Czech Press Photo navazuje výstava vítězných a dalších vybraných fotografií a videí 22. ročníku soutěže Czech Press Photo. Ta bude zahájena o den později, tedy 22. listopadu a proběhne v Křížové chodbě a Rytířském sále Staroměstské radnice. Celkově výstava představí 460 vítězných, nominovaných a dalších vybraných fotografií a videí od 100 autorů.</w:t>
      </w:r>
    </w:p>
    <w:p w:rsidR="00DC5879" w:rsidRPr="009759AF" w:rsidRDefault="00DC5879" w:rsidP="00DC5879">
      <w:pPr>
        <w:jc w:val="both"/>
        <w:rPr>
          <w:sz w:val="21"/>
          <w:szCs w:val="21"/>
        </w:rPr>
      </w:pPr>
      <w:r w:rsidRPr="009759AF">
        <w:rPr>
          <w:sz w:val="21"/>
          <w:szCs w:val="21"/>
        </w:rPr>
        <w:t xml:space="preserve">Další informace a jednotlivé fotografie naleznete na </w:t>
      </w:r>
      <w:hyperlink r:id="rId6" w:history="1">
        <w:r w:rsidRPr="009759AF">
          <w:rPr>
            <w:rStyle w:val="Hypertextovodkaz"/>
            <w:sz w:val="21"/>
            <w:szCs w:val="21"/>
          </w:rPr>
          <w:t>www.czechpressphoto.cz</w:t>
        </w:r>
      </w:hyperlink>
      <w:r w:rsidRPr="009759AF">
        <w:rPr>
          <w:sz w:val="21"/>
          <w:szCs w:val="21"/>
        </w:rPr>
        <w:t>.</w:t>
      </w:r>
    </w:p>
    <w:p w:rsidR="00DC5879" w:rsidRPr="00053AD9" w:rsidRDefault="00DC5879" w:rsidP="00DC5879">
      <w:pPr>
        <w:rPr>
          <w:b/>
          <w:sz w:val="21"/>
          <w:szCs w:val="21"/>
        </w:rPr>
      </w:pPr>
      <w:r w:rsidRPr="00053AD9">
        <w:rPr>
          <w:b/>
          <w:sz w:val="21"/>
          <w:szCs w:val="21"/>
        </w:rPr>
        <w:t>Kontakty a další informace:</w:t>
      </w:r>
    </w:p>
    <w:p w:rsidR="00DC5879" w:rsidRPr="00053AD9" w:rsidRDefault="00DC5879" w:rsidP="00DC5879">
      <w:pPr>
        <w:jc w:val="both"/>
        <w:rPr>
          <w:rFonts w:ascii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>Public relations - Radek Polák tel.: +420 778 747 113,  polak@czechpressphoto.cz</w:t>
      </w:r>
    </w:p>
    <w:p w:rsidR="00DC5879" w:rsidRDefault="00DC5879" w:rsidP="00DC5879">
      <w:pPr>
        <w:jc w:val="both"/>
      </w:pPr>
      <w:r w:rsidRPr="00053AD9">
        <w:rPr>
          <w:rFonts w:ascii="Arial" w:eastAsia="Arial" w:hAnsi="Arial" w:cs="Arial"/>
          <w:sz w:val="21"/>
          <w:szCs w:val="21"/>
        </w:rPr>
        <w:t>Obrazový materiál - Jiří Kocián tel.: +420 602 259 249,  kocian</w:t>
      </w:r>
      <w:r>
        <w:rPr>
          <w:rFonts w:ascii="Arial" w:eastAsia="Arial" w:hAnsi="Arial" w:cs="Arial"/>
          <w:sz w:val="21"/>
          <w:szCs w:val="21"/>
        </w:rPr>
        <w:t>@czechpressphoto.cz</w:t>
      </w:r>
    </w:p>
    <w:p w:rsidR="00DC5879" w:rsidRDefault="004106CC" w:rsidP="004106CC">
      <w:pPr>
        <w:jc w:val="center"/>
        <w:rPr>
          <w:color w:val="0D0D0D" w:themeColor="text1" w:themeTint="F2"/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6934FB49" wp14:editId="3099166F">
            <wp:extent cx="1924050" cy="1284303"/>
            <wp:effectExtent l="0" t="0" r="0" b="0"/>
            <wp:docPr id="3" name="Obrázek 3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79" w:rsidRDefault="00DC5879" w:rsidP="00DC5879">
      <w:pPr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30669C">
        <w:rPr>
          <w:rFonts w:cstheme="minorHAnsi"/>
          <w:b/>
          <w:color w:val="0D0D0D" w:themeColor="text1" w:themeTint="F2"/>
          <w:sz w:val="21"/>
          <w:szCs w:val="21"/>
        </w:rPr>
        <w:t>Celkový přehled vítězných fotografií a videí</w:t>
      </w:r>
      <w:r w:rsidR="004530FA">
        <w:rPr>
          <w:rFonts w:cstheme="minorHAnsi"/>
          <w:b/>
          <w:color w:val="0D0D0D" w:themeColor="text1" w:themeTint="F2"/>
          <w:sz w:val="21"/>
          <w:szCs w:val="21"/>
        </w:rPr>
        <w:t xml:space="preserve"> Czech Press Photo 2016</w:t>
      </w:r>
    </w:p>
    <w:p w:rsidR="004A0659" w:rsidRDefault="00435308" w:rsidP="00DC5879">
      <w:pPr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>
        <w:rPr>
          <w:rFonts w:cstheme="minorHAnsi"/>
          <w:b/>
          <w:color w:val="0D0D0D" w:themeColor="text1" w:themeTint="F2"/>
          <w:sz w:val="21"/>
          <w:szCs w:val="21"/>
        </w:rPr>
        <w:t>FOTOGRA</w:t>
      </w:r>
      <w:r w:rsidR="004A0659">
        <w:rPr>
          <w:rFonts w:cstheme="minorHAnsi"/>
          <w:b/>
          <w:color w:val="0D0D0D" w:themeColor="text1" w:themeTint="F2"/>
          <w:sz w:val="21"/>
          <w:szCs w:val="21"/>
        </w:rPr>
        <w:t>FIE ROKU</w:t>
      </w:r>
    </w:p>
    <w:p w:rsidR="00103A89" w:rsidRDefault="00103A89" w:rsidP="00DC5879">
      <w:pPr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103A89">
        <w:rPr>
          <w:rFonts w:cstheme="minorHAnsi"/>
          <w:b/>
          <w:color w:val="0D0D0D" w:themeColor="text1" w:themeTint="F2"/>
          <w:sz w:val="21"/>
          <w:szCs w:val="21"/>
        </w:rPr>
        <w:t>Michal Šula (</w:t>
      </w:r>
      <w:proofErr w:type="spellStart"/>
      <w:r w:rsidRPr="00103A89">
        <w:rPr>
          <w:rFonts w:cstheme="minorHAnsi"/>
          <w:b/>
          <w:color w:val="0D0D0D" w:themeColor="text1" w:themeTint="F2"/>
          <w:sz w:val="21"/>
          <w:szCs w:val="21"/>
        </w:rPr>
        <w:t>Mafra</w:t>
      </w:r>
      <w:proofErr w:type="spellEnd"/>
      <w:r>
        <w:rPr>
          <w:rFonts w:cstheme="minorHAnsi"/>
          <w:b/>
          <w:color w:val="0D0D0D" w:themeColor="text1" w:themeTint="F2"/>
          <w:sz w:val="21"/>
          <w:szCs w:val="21"/>
        </w:rPr>
        <w:t xml:space="preserve"> a.s</w:t>
      </w:r>
      <w:r w:rsidRPr="00103A89">
        <w:rPr>
          <w:rFonts w:cstheme="minorHAnsi"/>
          <w:b/>
          <w:color w:val="0D0D0D" w:themeColor="text1" w:themeTint="F2"/>
          <w:sz w:val="21"/>
          <w:szCs w:val="21"/>
        </w:rPr>
        <w:t>), Protesty proti návštěvě Čínského prezidenta</w:t>
      </w:r>
      <w:r>
        <w:rPr>
          <w:rFonts w:cstheme="minorHAnsi"/>
          <w:b/>
          <w:color w:val="0D0D0D" w:themeColor="text1" w:themeTint="F2"/>
          <w:sz w:val="21"/>
          <w:szCs w:val="21"/>
        </w:rPr>
        <w:t xml:space="preserve">: </w:t>
      </w:r>
      <w:r w:rsidRPr="00103A89">
        <w:rPr>
          <w:rFonts w:cstheme="minorHAnsi"/>
          <w:b/>
          <w:color w:val="0D0D0D" w:themeColor="text1" w:themeTint="F2"/>
          <w:sz w:val="21"/>
          <w:szCs w:val="21"/>
        </w:rPr>
        <w:t>Potyčka příznivců čínského prezidenta a zastánců lidských práv, ke které docházelo během celé návštěvy v ČR.</w:t>
      </w:r>
    </w:p>
    <w:p w:rsidR="004A0659" w:rsidRPr="004A0659" w:rsidRDefault="004A0659" w:rsidP="004A0659">
      <w:pPr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4A0659">
        <w:rPr>
          <w:rFonts w:cstheme="minorHAnsi"/>
          <w:b/>
          <w:color w:val="0D0D0D" w:themeColor="text1" w:themeTint="F2"/>
          <w:sz w:val="21"/>
          <w:szCs w:val="21"/>
        </w:rPr>
        <w:t>Vyjádření mezinárodní poroty:</w:t>
      </w:r>
    </w:p>
    <w:p w:rsidR="004A0659" w:rsidRPr="00BB7BBC" w:rsidRDefault="004A0659" w:rsidP="004A0659">
      <w:pPr>
        <w:jc w:val="both"/>
        <w:rPr>
          <w:rFonts w:cstheme="minorHAnsi"/>
          <w:color w:val="0D0D0D" w:themeColor="text1" w:themeTint="F2"/>
          <w:sz w:val="21"/>
          <w:szCs w:val="21"/>
        </w:rPr>
      </w:pPr>
      <w:r w:rsidRPr="00BB7BBC">
        <w:rPr>
          <w:rFonts w:cstheme="minorHAnsi"/>
          <w:color w:val="0D0D0D" w:themeColor="text1" w:themeTint="F2"/>
          <w:sz w:val="21"/>
          <w:szCs w:val="21"/>
        </w:rPr>
        <w:t xml:space="preserve">Fotografie kombinuje aktuální společenské téma s výrazným obrazovým řešením. Ačkoliv snímek zachycuje konkrétní situaci, má symbolický obsah a ikonické kvality, kterými dalece přesahuje pouhý záznam reality. Fotografie symbolizuje střet hodnot demokratického světa s čínskou realitou a ilustruje současný stav domácí politické kultury. Snímek zobrazuje organizované narušení protestu, rudé vlajky, fyzické napadení a znepokojující radost z násilí, k zemi padající transparent s nápisem </w:t>
      </w:r>
      <w:proofErr w:type="spellStart"/>
      <w:r w:rsidRPr="00BB7BBC">
        <w:rPr>
          <w:rFonts w:cstheme="minorHAnsi"/>
          <w:color w:val="0D0D0D" w:themeColor="text1" w:themeTint="F2"/>
          <w:sz w:val="21"/>
          <w:szCs w:val="21"/>
        </w:rPr>
        <w:t>Human</w:t>
      </w:r>
      <w:proofErr w:type="spellEnd"/>
      <w:r w:rsidRPr="00BB7BBC">
        <w:rPr>
          <w:rFonts w:cstheme="minorHAnsi"/>
          <w:color w:val="0D0D0D" w:themeColor="text1" w:themeTint="F2"/>
          <w:sz w:val="21"/>
          <w:szCs w:val="21"/>
        </w:rPr>
        <w:t xml:space="preserve"> </w:t>
      </w:r>
      <w:proofErr w:type="spellStart"/>
      <w:r w:rsidRPr="00BB7BBC">
        <w:rPr>
          <w:rFonts w:cstheme="minorHAnsi"/>
          <w:color w:val="0D0D0D" w:themeColor="text1" w:themeTint="F2"/>
          <w:sz w:val="21"/>
          <w:szCs w:val="21"/>
        </w:rPr>
        <w:t>Rights</w:t>
      </w:r>
      <w:proofErr w:type="spellEnd"/>
      <w:r w:rsidRPr="00BB7BBC">
        <w:rPr>
          <w:rFonts w:cstheme="minorHAnsi"/>
          <w:color w:val="0D0D0D" w:themeColor="text1" w:themeTint="F2"/>
          <w:sz w:val="21"/>
          <w:szCs w:val="21"/>
        </w:rPr>
        <w:t xml:space="preserve">, to vše umocněné zobecňující anonymitou hlavního aktéra fotografie. Tato plejáda symbolů v atraktivní dynamické kompozici s převládající červenou barevností a aktuálností tématu jsou hlavními důvody, proč se právě tento snímek stal fotografií roku 2016.  </w:t>
      </w:r>
    </w:p>
    <w:p w:rsidR="00DC5879" w:rsidRPr="0030669C" w:rsidRDefault="00DC5879" w:rsidP="006C0251">
      <w:pPr>
        <w:spacing w:after="0"/>
        <w:jc w:val="both"/>
        <w:rPr>
          <w:rFonts w:eastAsia="Arial" w:cstheme="minorHAnsi"/>
          <w:b/>
          <w:bCs/>
          <w:color w:val="0D0D0D" w:themeColor="text1" w:themeTint="F2"/>
          <w:sz w:val="21"/>
          <w:szCs w:val="21"/>
        </w:rPr>
      </w:pPr>
    </w:p>
    <w:p w:rsidR="006C0251" w:rsidRPr="0030669C" w:rsidRDefault="006C0251" w:rsidP="006C0251">
      <w:pPr>
        <w:spacing w:after="0"/>
        <w:jc w:val="both"/>
        <w:rPr>
          <w:rFonts w:eastAsia="Arial" w:cstheme="minorHAnsi"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AKTUALITA</w:t>
      </w:r>
    </w:p>
    <w:p w:rsidR="008A7A31" w:rsidRPr="0030669C" w:rsidRDefault="008A7A31" w:rsidP="006C0251">
      <w:pPr>
        <w:jc w:val="both"/>
        <w:rPr>
          <w:rFonts w:eastAsia="Arial" w:cstheme="minorHAnsi"/>
          <w:b/>
          <w:bCs/>
          <w:sz w:val="21"/>
          <w:szCs w:val="21"/>
        </w:rPr>
      </w:pPr>
    </w:p>
    <w:p w:rsidR="000350E5" w:rsidRPr="0030669C" w:rsidRDefault="000350E5" w:rsidP="006C0251">
      <w:pPr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single</w:t>
      </w:r>
    </w:p>
    <w:p w:rsidR="000350E5" w:rsidRPr="0030669C" w:rsidRDefault="000350E5" w:rsidP="000350E5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Michal Šula (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Mafra</w:t>
      </w:r>
      <w:proofErr w:type="spellEnd"/>
      <w:r w:rsidR="00594517">
        <w:rPr>
          <w:rFonts w:eastAsia="Arial" w:cstheme="minorHAnsi"/>
          <w:b/>
          <w:bCs/>
          <w:sz w:val="21"/>
          <w:szCs w:val="21"/>
        </w:rPr>
        <w:t xml:space="preserve"> a.s.</w:t>
      </w:r>
      <w:r w:rsidRPr="0030669C">
        <w:rPr>
          <w:rFonts w:eastAsia="Arial" w:cstheme="minorHAnsi"/>
          <w:b/>
          <w:bCs/>
          <w:sz w:val="21"/>
          <w:szCs w:val="21"/>
        </w:rPr>
        <w:t>), Protesty proti návštěvě Čínského prezidenta:</w:t>
      </w:r>
      <w:r w:rsidRPr="0030669C">
        <w:rPr>
          <w:rFonts w:eastAsia="Arial" w:cstheme="minorHAnsi"/>
          <w:bCs/>
          <w:sz w:val="21"/>
          <w:szCs w:val="21"/>
        </w:rPr>
        <w:t xml:space="preserve"> Potyčka příznivců čínského prezidenta a zastánců lidských práv, ke které docházelo během celé návštěvy v ČR.</w:t>
      </w:r>
    </w:p>
    <w:p w:rsidR="000350E5" w:rsidRPr="0030669C" w:rsidRDefault="000350E5" w:rsidP="006C0251">
      <w:pPr>
        <w:jc w:val="both"/>
        <w:rPr>
          <w:rFonts w:eastAsia="Arial" w:cstheme="minorHAnsi"/>
          <w:b/>
          <w:bCs/>
          <w:sz w:val="21"/>
          <w:szCs w:val="21"/>
        </w:rPr>
      </w:pPr>
    </w:p>
    <w:p w:rsidR="000350E5" w:rsidRPr="0030669C" w:rsidRDefault="000350E5" w:rsidP="006C0251">
      <w:pPr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série</w:t>
      </w:r>
    </w:p>
    <w:p w:rsidR="000350E5" w:rsidRPr="0030669C" w:rsidRDefault="000350E5" w:rsidP="000350E5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 xml:space="preserve">Filip Singer (EPA), Ostrov naděje - Lesbos 2015: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Afghánký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uprchlík se brodí u břehu ostrova poté, co vypadl z přeplněného gumového člunu blízko vesnice Skala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Sikaminias</w:t>
      </w:r>
      <w:proofErr w:type="spellEnd"/>
      <w:r w:rsidRPr="0030669C">
        <w:rPr>
          <w:rFonts w:eastAsia="Arial" w:cstheme="minorHAnsi"/>
          <w:bCs/>
          <w:sz w:val="21"/>
          <w:szCs w:val="21"/>
        </w:rPr>
        <w:t>.</w:t>
      </w:r>
    </w:p>
    <w:p w:rsidR="008013F5" w:rsidRPr="0030669C" w:rsidRDefault="008013F5" w:rsidP="00023FEC">
      <w:pPr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:rsidR="008A7A31" w:rsidRPr="0030669C" w:rsidRDefault="008A7A31" w:rsidP="008A7A31">
      <w:pPr>
        <w:spacing w:before="11" w:after="0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PROBLÉMY DNEŠNÍ DOBY </w:t>
      </w:r>
    </w:p>
    <w:p w:rsidR="008A7A31" w:rsidRPr="0030669C" w:rsidRDefault="008A7A31" w:rsidP="00023FEC">
      <w:pPr>
        <w:jc w:val="both"/>
        <w:rPr>
          <w:rFonts w:cstheme="minorHAnsi"/>
          <w:b/>
          <w:sz w:val="21"/>
          <w:szCs w:val="21"/>
        </w:rPr>
      </w:pPr>
    </w:p>
    <w:p w:rsidR="008A7A31" w:rsidRPr="0030669C" w:rsidRDefault="008A7A31" w:rsidP="00023FEC">
      <w:pPr>
        <w:jc w:val="both"/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single</w:t>
      </w:r>
    </w:p>
    <w:p w:rsidR="008A7A31" w:rsidRPr="00BB7BBC" w:rsidRDefault="008A7A31" w:rsidP="00023FEC">
      <w:pPr>
        <w:jc w:val="both"/>
        <w:rPr>
          <w:rFonts w:cstheme="minorHAnsi"/>
          <w:color w:val="0D0D0D" w:themeColor="text1" w:themeTint="F2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 xml:space="preserve">Peter </w:t>
      </w:r>
      <w:proofErr w:type="spellStart"/>
      <w:r w:rsidRPr="0030669C">
        <w:rPr>
          <w:rFonts w:cstheme="minorHAnsi"/>
          <w:b/>
          <w:sz w:val="21"/>
          <w:szCs w:val="21"/>
        </w:rPr>
        <w:t>Dobis</w:t>
      </w:r>
      <w:proofErr w:type="spellEnd"/>
      <w:r w:rsidRPr="0030669C">
        <w:rPr>
          <w:rFonts w:eastAsia="Arial" w:cstheme="minorHAnsi"/>
          <w:b/>
          <w:bCs/>
          <w:sz w:val="21"/>
          <w:szCs w:val="21"/>
        </w:rPr>
        <w:t xml:space="preserve"> </w:t>
      </w:r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 (volný fotograf)</w:t>
      </w:r>
      <w:r w:rsidRPr="0030669C">
        <w:rPr>
          <w:rFonts w:cstheme="minorHAnsi"/>
          <w:b/>
          <w:sz w:val="21"/>
          <w:szCs w:val="21"/>
        </w:rPr>
        <w:t>, Petronela</w:t>
      </w:r>
      <w:r w:rsidR="00D3643A">
        <w:rPr>
          <w:rFonts w:cstheme="minorHAnsi"/>
          <w:b/>
          <w:sz w:val="21"/>
          <w:szCs w:val="21"/>
        </w:rPr>
        <w:t xml:space="preserve"> - </w:t>
      </w:r>
      <w:proofErr w:type="spellStart"/>
      <w:r w:rsidR="00D3643A" w:rsidRPr="00BB7BBC">
        <w:rPr>
          <w:rFonts w:cstheme="minorHAnsi"/>
          <w:sz w:val="21"/>
          <w:szCs w:val="21"/>
        </w:rPr>
        <w:t>Slovnaftská</w:t>
      </w:r>
      <w:proofErr w:type="spellEnd"/>
      <w:r w:rsidR="00D3643A" w:rsidRPr="00BB7BBC">
        <w:rPr>
          <w:rFonts w:cstheme="minorHAnsi"/>
          <w:sz w:val="21"/>
          <w:szCs w:val="21"/>
        </w:rPr>
        <w:t xml:space="preserve"> ulice. </w:t>
      </w:r>
      <w:proofErr w:type="spellStart"/>
      <w:r w:rsidR="00D3643A" w:rsidRPr="00BB7BBC">
        <w:rPr>
          <w:rFonts w:cstheme="minorHAnsi"/>
          <w:sz w:val="21"/>
          <w:szCs w:val="21"/>
        </w:rPr>
        <w:t>Slovnaftská</w:t>
      </w:r>
      <w:proofErr w:type="spellEnd"/>
      <w:r w:rsidR="00D3643A" w:rsidRPr="00BB7BBC">
        <w:rPr>
          <w:rFonts w:cstheme="minorHAnsi"/>
          <w:sz w:val="21"/>
          <w:szCs w:val="21"/>
        </w:rPr>
        <w:t xml:space="preserve"> ulice je nechvalně známá jako místo s největším výskytem prostituce. Nachází se v druhém bratislavském obvodě v blízkosti bytového komplexu Pentagon. Navzdory surovému způsobu života, zde všichni zůstávají citlivými lidskými bytostmi.</w:t>
      </w:r>
    </w:p>
    <w:p w:rsidR="008A7A31" w:rsidRDefault="008A7A31" w:rsidP="00053AD9">
      <w:pPr>
        <w:jc w:val="both"/>
        <w:rPr>
          <w:rFonts w:cstheme="minorHAnsi"/>
          <w:b/>
          <w:sz w:val="21"/>
          <w:szCs w:val="21"/>
        </w:rPr>
      </w:pPr>
    </w:p>
    <w:p w:rsidR="00BB7BBC" w:rsidRDefault="00BB7BBC" w:rsidP="00053AD9">
      <w:pPr>
        <w:jc w:val="both"/>
        <w:rPr>
          <w:rFonts w:cstheme="minorHAnsi"/>
          <w:b/>
          <w:sz w:val="21"/>
          <w:szCs w:val="21"/>
        </w:rPr>
      </w:pPr>
    </w:p>
    <w:p w:rsidR="00BB7BBC" w:rsidRPr="0030669C" w:rsidRDefault="00BB7BBC" w:rsidP="00BB7BBC">
      <w:pPr>
        <w:jc w:val="center"/>
        <w:rPr>
          <w:rFonts w:cstheme="minorHAnsi"/>
          <w:b/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5487A232" wp14:editId="726630E0">
            <wp:extent cx="1924050" cy="1284303"/>
            <wp:effectExtent l="0" t="0" r="0" b="0"/>
            <wp:docPr id="4" name="Obrázek 4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F5" w:rsidRPr="0030669C" w:rsidRDefault="008A7A31" w:rsidP="00053AD9">
      <w:pPr>
        <w:jc w:val="both"/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série</w:t>
      </w:r>
    </w:p>
    <w:p w:rsidR="008A7A31" w:rsidRPr="0030669C" w:rsidRDefault="008A7A31" w:rsidP="008A7A31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Stanislav Krupař (volný fotograf)</w:t>
      </w:r>
      <w:r w:rsidRPr="0030669C">
        <w:rPr>
          <w:rFonts w:cstheme="minorHAnsi"/>
          <w:sz w:val="21"/>
          <w:szCs w:val="21"/>
        </w:rPr>
        <w:t xml:space="preserve">, </w:t>
      </w:r>
      <w:r w:rsidRPr="0030669C">
        <w:rPr>
          <w:rFonts w:cstheme="minorHAnsi"/>
          <w:b/>
          <w:sz w:val="21"/>
          <w:szCs w:val="21"/>
        </w:rPr>
        <w:t xml:space="preserve">Boj o </w:t>
      </w:r>
      <w:proofErr w:type="spellStart"/>
      <w:r w:rsidRPr="0030669C">
        <w:rPr>
          <w:rFonts w:cstheme="minorHAnsi"/>
          <w:b/>
          <w:sz w:val="21"/>
          <w:szCs w:val="21"/>
        </w:rPr>
        <w:t>Syrtu</w:t>
      </w:r>
      <w:proofErr w:type="spellEnd"/>
      <w:r w:rsidRPr="0030669C">
        <w:rPr>
          <w:rFonts w:cstheme="minorHAnsi"/>
          <w:b/>
          <w:sz w:val="21"/>
          <w:szCs w:val="21"/>
        </w:rPr>
        <w:t xml:space="preserve"> - Boj s ISIS v Libyi</w:t>
      </w:r>
      <w:r w:rsidRPr="0030669C">
        <w:rPr>
          <w:rFonts w:cstheme="minorHAnsi"/>
          <w:sz w:val="21"/>
          <w:szCs w:val="21"/>
        </w:rPr>
        <w:t xml:space="preserve">: Od 12. května se snaží provládní milice vybojovat zpět území, která před dvěma lety v Libyi zabral takzvaný Islámský stát.  Původně teroristé ovládli 250 km severoafrického pobřeží, postup provládních vojsk byl rychlý, zastavil se však v </w:t>
      </w:r>
      <w:proofErr w:type="spellStart"/>
      <w:r w:rsidRPr="0030669C">
        <w:rPr>
          <w:rFonts w:cstheme="minorHAnsi"/>
          <w:sz w:val="21"/>
          <w:szCs w:val="21"/>
        </w:rPr>
        <w:t>Syrtě</w:t>
      </w:r>
      <w:proofErr w:type="spellEnd"/>
      <w:r w:rsidRPr="0030669C">
        <w:rPr>
          <w:rFonts w:cstheme="minorHAnsi"/>
          <w:sz w:val="21"/>
          <w:szCs w:val="21"/>
        </w:rPr>
        <w:t>. Ta se stala opevněnou baštou ISIS, kde se bojuje o každý dům a ani americké nálety zatím nepřispěly k rychlému vítězství.</w:t>
      </w:r>
    </w:p>
    <w:p w:rsidR="008A7A31" w:rsidRPr="0030669C" w:rsidRDefault="008A7A31" w:rsidP="00053AD9">
      <w:pPr>
        <w:jc w:val="both"/>
        <w:rPr>
          <w:rFonts w:cstheme="minorHAnsi"/>
          <w:sz w:val="21"/>
          <w:szCs w:val="21"/>
        </w:rPr>
      </w:pPr>
    </w:p>
    <w:p w:rsidR="008A7A31" w:rsidRPr="0030669C" w:rsidRDefault="008A7A31" w:rsidP="008A7A31">
      <w:pPr>
        <w:spacing w:after="0"/>
        <w:jc w:val="both"/>
        <w:rPr>
          <w:rFonts w:eastAsia="Arial" w:cstheme="minorHAnsi"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KAŽDODENNÍ</w:t>
      </w:r>
      <w:r w:rsidRPr="0030669C">
        <w:rPr>
          <w:rFonts w:eastAsia="Arial" w:cstheme="minorHAnsi"/>
          <w:b/>
          <w:bCs/>
          <w:color w:val="0D0D0D" w:themeColor="text1" w:themeTint="F2"/>
          <w:spacing w:val="-5"/>
          <w:sz w:val="21"/>
          <w:szCs w:val="21"/>
        </w:rPr>
        <w:t xml:space="preserve"> </w:t>
      </w: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ŽIVOT</w:t>
      </w:r>
    </w:p>
    <w:p w:rsidR="008A7A31" w:rsidRPr="0030669C" w:rsidRDefault="008A7A31" w:rsidP="008A7A31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8A7A31" w:rsidRPr="0030669C" w:rsidRDefault="008A7A31" w:rsidP="008A7A31">
      <w:pPr>
        <w:spacing w:after="0"/>
        <w:jc w:val="both"/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single</w:t>
      </w:r>
    </w:p>
    <w:p w:rsidR="008A7A31" w:rsidRPr="0030669C" w:rsidRDefault="008A7A31" w:rsidP="008A7A31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8A7A31" w:rsidRPr="0030669C" w:rsidRDefault="008A7A31" w:rsidP="008A7A31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Jaromír Hanzlík (volný fotograf), Sluneční lázně v </w:t>
      </w:r>
      <w:proofErr w:type="spellStart"/>
      <w:r w:rsidRPr="0030669C">
        <w:rPr>
          <w:rFonts w:cstheme="minorHAnsi"/>
          <w:b/>
          <w:sz w:val="21"/>
          <w:szCs w:val="21"/>
        </w:rPr>
        <w:t>Sorrentu</w:t>
      </w:r>
      <w:proofErr w:type="spellEnd"/>
      <w:r w:rsidRPr="0030669C">
        <w:rPr>
          <w:rFonts w:cstheme="minorHAnsi"/>
          <w:b/>
          <w:sz w:val="21"/>
          <w:szCs w:val="21"/>
        </w:rPr>
        <w:t>:</w:t>
      </w:r>
      <w:r w:rsidRPr="0030669C">
        <w:rPr>
          <w:rFonts w:cstheme="minorHAnsi"/>
          <w:sz w:val="21"/>
          <w:szCs w:val="21"/>
        </w:rPr>
        <w:t xml:space="preserve"> </w:t>
      </w:r>
      <w:proofErr w:type="spellStart"/>
      <w:r w:rsidRPr="0030669C">
        <w:rPr>
          <w:rFonts w:cstheme="minorHAnsi"/>
          <w:sz w:val="21"/>
          <w:szCs w:val="21"/>
        </w:rPr>
        <w:t>Amalfský</w:t>
      </w:r>
      <w:proofErr w:type="spellEnd"/>
      <w:r w:rsidRPr="0030669C">
        <w:rPr>
          <w:rFonts w:cstheme="minorHAnsi"/>
          <w:sz w:val="21"/>
          <w:szCs w:val="21"/>
        </w:rPr>
        <w:t xml:space="preserve"> poloostrov v Itálii je tak členitý a skalnatý, že úzké pláže lze pozorovat z útesů ptačím pohledem. V </w:t>
      </w:r>
      <w:proofErr w:type="spellStart"/>
      <w:r w:rsidRPr="0030669C">
        <w:rPr>
          <w:rFonts w:cstheme="minorHAnsi"/>
          <w:sz w:val="21"/>
          <w:szCs w:val="21"/>
        </w:rPr>
        <w:t>Sorrentu</w:t>
      </w:r>
      <w:proofErr w:type="spellEnd"/>
      <w:r w:rsidRPr="0030669C">
        <w:rPr>
          <w:rFonts w:cstheme="minorHAnsi"/>
          <w:sz w:val="21"/>
          <w:szCs w:val="21"/>
        </w:rPr>
        <w:t xml:space="preserve"> je úzká pláž nastavena molem k opalování.</w:t>
      </w:r>
    </w:p>
    <w:p w:rsidR="008A7A31" w:rsidRDefault="008A7A31" w:rsidP="00053AD9">
      <w:pPr>
        <w:jc w:val="both"/>
        <w:rPr>
          <w:rFonts w:cstheme="minorHAnsi"/>
          <w:sz w:val="21"/>
          <w:szCs w:val="21"/>
        </w:rPr>
      </w:pPr>
    </w:p>
    <w:p w:rsidR="008A7A31" w:rsidRPr="0030669C" w:rsidRDefault="008A7A31" w:rsidP="008A7A31">
      <w:pPr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série</w:t>
      </w:r>
    </w:p>
    <w:p w:rsidR="008A7A31" w:rsidRPr="0030669C" w:rsidRDefault="008A7A31" w:rsidP="008A7A31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Jarmila Štuková (volná fotografka), Jessiky horké kamerunské noci:</w:t>
      </w:r>
      <w:r w:rsidRPr="0030669C">
        <w:rPr>
          <w:rFonts w:cstheme="minorHAnsi"/>
          <w:sz w:val="21"/>
          <w:szCs w:val="21"/>
        </w:rPr>
        <w:t xml:space="preserve">  Jessica je osmadvacetiletá </w:t>
      </w:r>
      <w:proofErr w:type="spellStart"/>
      <w:r w:rsidRPr="0030669C">
        <w:rPr>
          <w:rFonts w:cstheme="minorHAnsi"/>
          <w:sz w:val="21"/>
          <w:szCs w:val="21"/>
        </w:rPr>
        <w:t>gogo</w:t>
      </w:r>
      <w:proofErr w:type="spellEnd"/>
      <w:r w:rsidRPr="0030669C">
        <w:rPr>
          <w:rFonts w:cstheme="minorHAnsi"/>
          <w:sz w:val="21"/>
          <w:szCs w:val="21"/>
        </w:rPr>
        <w:t xml:space="preserve"> tanečnice. V šestnácti utekla z rodného Beninu. Potloukala se po několika afrických zemích, kde žila převážně na ulici, až zakotvila v kamerunské </w:t>
      </w:r>
      <w:proofErr w:type="spellStart"/>
      <w:r w:rsidRPr="0030669C">
        <w:rPr>
          <w:rFonts w:cstheme="minorHAnsi"/>
          <w:sz w:val="21"/>
          <w:szCs w:val="21"/>
        </w:rPr>
        <w:t>Douale</w:t>
      </w:r>
      <w:proofErr w:type="spellEnd"/>
      <w:r w:rsidRPr="0030669C">
        <w:rPr>
          <w:rFonts w:cstheme="minorHAnsi"/>
          <w:sz w:val="21"/>
          <w:szCs w:val="21"/>
        </w:rPr>
        <w:t>. Živí se jako tanečnice a společnice, což jí jako křesťance prý činí morální problémy. Sní svůj sen, že jednoho dne začne chodit do školy a stane se učitelkou.</w:t>
      </w:r>
    </w:p>
    <w:p w:rsidR="008A7A31" w:rsidRPr="0030669C" w:rsidRDefault="008A7A31" w:rsidP="00053AD9">
      <w:pPr>
        <w:jc w:val="both"/>
        <w:rPr>
          <w:rFonts w:cstheme="minorHAnsi"/>
          <w:sz w:val="21"/>
          <w:szCs w:val="21"/>
        </w:rPr>
      </w:pPr>
    </w:p>
    <w:p w:rsidR="008A7A31" w:rsidRPr="0030669C" w:rsidRDefault="008A7A31" w:rsidP="008A7A31">
      <w:pPr>
        <w:spacing w:after="0"/>
        <w:jc w:val="both"/>
        <w:rPr>
          <w:rFonts w:eastAsia="Arial" w:cstheme="minorHAnsi"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LIDÉ,</w:t>
      </w:r>
      <w:r w:rsidRPr="0030669C">
        <w:rPr>
          <w:rFonts w:eastAsia="Arial" w:cstheme="minorHAnsi"/>
          <w:b/>
          <w:bCs/>
          <w:color w:val="0D0D0D" w:themeColor="text1" w:themeTint="F2"/>
          <w:spacing w:val="-4"/>
          <w:sz w:val="21"/>
          <w:szCs w:val="21"/>
        </w:rPr>
        <w:t xml:space="preserve"> </w:t>
      </w: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O</w:t>
      </w:r>
      <w:r w:rsidRPr="0030669C">
        <w:rPr>
          <w:rFonts w:eastAsia="Arial" w:cstheme="minorHAnsi"/>
          <w:b/>
          <w:bCs/>
          <w:color w:val="0D0D0D" w:themeColor="text1" w:themeTint="F2"/>
          <w:spacing w:val="-2"/>
          <w:sz w:val="21"/>
          <w:szCs w:val="21"/>
        </w:rPr>
        <w:t xml:space="preserve"> </w:t>
      </w: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KTERÝCH</w:t>
      </w:r>
      <w:r w:rsidRPr="0030669C">
        <w:rPr>
          <w:rFonts w:eastAsia="Arial" w:cstheme="minorHAnsi"/>
          <w:b/>
          <w:bCs/>
          <w:color w:val="0D0D0D" w:themeColor="text1" w:themeTint="F2"/>
          <w:spacing w:val="-2"/>
          <w:sz w:val="21"/>
          <w:szCs w:val="21"/>
        </w:rPr>
        <w:t xml:space="preserve"> </w:t>
      </w: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SE</w:t>
      </w:r>
      <w:r w:rsidRPr="0030669C">
        <w:rPr>
          <w:rFonts w:eastAsia="Arial" w:cstheme="minorHAnsi"/>
          <w:b/>
          <w:bCs/>
          <w:color w:val="0D0D0D" w:themeColor="text1" w:themeTint="F2"/>
          <w:spacing w:val="-3"/>
          <w:sz w:val="21"/>
          <w:szCs w:val="21"/>
        </w:rPr>
        <w:t xml:space="preserve"> </w:t>
      </w: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MLUVÍ</w:t>
      </w:r>
    </w:p>
    <w:p w:rsidR="008A7A31" w:rsidRPr="0030669C" w:rsidRDefault="008A7A31" w:rsidP="008A7A31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8A7A31" w:rsidRPr="0030669C" w:rsidRDefault="008A7A31" w:rsidP="008A7A31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single</w:t>
      </w:r>
    </w:p>
    <w:p w:rsidR="008A7A31" w:rsidRPr="0030669C" w:rsidRDefault="008A7A31" w:rsidP="008A7A31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Petr Topič (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Mafra</w:t>
      </w:r>
      <w:proofErr w:type="spellEnd"/>
      <w:r w:rsidR="00594517">
        <w:rPr>
          <w:rFonts w:eastAsia="Arial" w:cstheme="minorHAnsi"/>
          <w:b/>
          <w:bCs/>
          <w:sz w:val="21"/>
          <w:szCs w:val="21"/>
        </w:rPr>
        <w:t xml:space="preserve"> a.s.</w:t>
      </w:r>
      <w:r w:rsidRPr="0030669C">
        <w:rPr>
          <w:rFonts w:eastAsia="Arial" w:cstheme="minorHAnsi"/>
          <w:b/>
          <w:bCs/>
          <w:sz w:val="21"/>
          <w:szCs w:val="21"/>
        </w:rPr>
        <w:t xml:space="preserve">, Miloslav 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Ransdorf</w:t>
      </w:r>
      <w:proofErr w:type="spellEnd"/>
      <w:r w:rsidRPr="0030669C">
        <w:rPr>
          <w:rFonts w:eastAsia="Arial" w:cstheme="minorHAnsi"/>
          <w:b/>
          <w:bCs/>
          <w:sz w:val="21"/>
          <w:szCs w:val="21"/>
        </w:rPr>
        <w:t xml:space="preserve"> přijíždí ze švýcarské banky: </w:t>
      </w:r>
      <w:r w:rsidRPr="0030669C">
        <w:rPr>
          <w:rFonts w:eastAsia="Arial" w:cstheme="minorHAnsi"/>
          <w:bCs/>
          <w:sz w:val="21"/>
          <w:szCs w:val="21"/>
        </w:rPr>
        <w:t xml:space="preserve">Europoslanec Miloslav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Ransdorf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přijíždí špičkám KSČM vysvětlit své angažmá v curyšské bance. Ve Švýcarsku byl zadržen kvůli neoprávněnému pokusu o výběr 350 milionů eur.</w:t>
      </w:r>
    </w:p>
    <w:p w:rsidR="008A7A31" w:rsidRPr="0030669C" w:rsidRDefault="008A7A31" w:rsidP="00053AD9">
      <w:pPr>
        <w:jc w:val="both"/>
        <w:rPr>
          <w:rFonts w:cstheme="minorHAnsi"/>
          <w:sz w:val="21"/>
          <w:szCs w:val="21"/>
        </w:rPr>
      </w:pPr>
    </w:p>
    <w:p w:rsidR="00612C2C" w:rsidRPr="0030669C" w:rsidRDefault="00612C2C" w:rsidP="00053AD9">
      <w:pPr>
        <w:jc w:val="both"/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série</w:t>
      </w:r>
    </w:p>
    <w:p w:rsidR="008A7A31" w:rsidRPr="0030669C" w:rsidRDefault="008A7A31" w:rsidP="008A7A31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Jiří Sláma (volný fotograf), Kandidát Horáček:</w:t>
      </w:r>
      <w:r w:rsidRPr="0030669C">
        <w:rPr>
          <w:rFonts w:cstheme="minorHAnsi"/>
          <w:sz w:val="21"/>
          <w:szCs w:val="21"/>
        </w:rPr>
        <w:t xml:space="preserve">  Michal Horáček startuje kandidaturu na prezidenta ČR.</w:t>
      </w:r>
    </w:p>
    <w:p w:rsidR="00612C2C" w:rsidRPr="0030669C" w:rsidRDefault="00612C2C" w:rsidP="008A7A31">
      <w:pPr>
        <w:spacing w:after="0"/>
        <w:jc w:val="both"/>
        <w:rPr>
          <w:rFonts w:cstheme="minorHAnsi"/>
          <w:sz w:val="21"/>
          <w:szCs w:val="21"/>
        </w:rPr>
      </w:pPr>
    </w:p>
    <w:p w:rsidR="00612C2C" w:rsidRDefault="00612C2C" w:rsidP="00612C2C">
      <w:pPr>
        <w:spacing w:before="47" w:after="0"/>
        <w:jc w:val="both"/>
        <w:rPr>
          <w:rFonts w:eastAsia="Arial" w:cstheme="minorHAnsi"/>
          <w:b/>
          <w:color w:val="0D0D0D" w:themeColor="text1" w:themeTint="F2"/>
          <w:sz w:val="21"/>
          <w:szCs w:val="21"/>
        </w:rPr>
      </w:pPr>
    </w:p>
    <w:p w:rsidR="00BB7BBC" w:rsidRDefault="00BB7BBC" w:rsidP="00612C2C">
      <w:pPr>
        <w:spacing w:before="47" w:after="0"/>
        <w:jc w:val="both"/>
        <w:rPr>
          <w:rFonts w:eastAsia="Arial" w:cstheme="minorHAnsi"/>
          <w:b/>
          <w:color w:val="0D0D0D" w:themeColor="text1" w:themeTint="F2"/>
          <w:sz w:val="21"/>
          <w:szCs w:val="21"/>
        </w:rPr>
      </w:pPr>
    </w:p>
    <w:p w:rsidR="00BB7BBC" w:rsidRDefault="00BB7BBC" w:rsidP="00612C2C">
      <w:pPr>
        <w:spacing w:before="47" w:after="0"/>
        <w:jc w:val="both"/>
        <w:rPr>
          <w:rFonts w:eastAsia="Arial" w:cstheme="minorHAnsi"/>
          <w:b/>
          <w:color w:val="0D0D0D" w:themeColor="text1" w:themeTint="F2"/>
          <w:sz w:val="21"/>
          <w:szCs w:val="21"/>
        </w:rPr>
      </w:pPr>
    </w:p>
    <w:p w:rsidR="00BB7BBC" w:rsidRPr="0030669C" w:rsidRDefault="00BB7BBC" w:rsidP="00612C2C">
      <w:pPr>
        <w:spacing w:before="47" w:after="0"/>
        <w:jc w:val="both"/>
        <w:rPr>
          <w:rFonts w:eastAsia="Arial" w:cstheme="minorHAnsi"/>
          <w:b/>
          <w:color w:val="0D0D0D" w:themeColor="text1" w:themeTint="F2"/>
          <w:sz w:val="21"/>
          <w:szCs w:val="21"/>
        </w:rPr>
      </w:pPr>
    </w:p>
    <w:p w:rsidR="00BB7BBC" w:rsidRDefault="00BB7BBC" w:rsidP="00BB7BBC">
      <w:pPr>
        <w:spacing w:before="47" w:after="0"/>
        <w:jc w:val="center"/>
        <w:rPr>
          <w:rFonts w:eastAsia="Arial" w:cstheme="minorHAnsi"/>
          <w:b/>
          <w:color w:val="0D0D0D" w:themeColor="text1" w:themeTint="F2"/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469AC1D8" wp14:editId="3A0B572F">
            <wp:extent cx="1924050" cy="1284303"/>
            <wp:effectExtent l="0" t="0" r="0" b="0"/>
            <wp:docPr id="5" name="Obrázek 5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color w:val="0D0D0D" w:themeColor="text1" w:themeTint="F2"/>
          <w:sz w:val="21"/>
          <w:szCs w:val="21"/>
        </w:rPr>
        <w:t>UMĚNÍ</w:t>
      </w:r>
    </w:p>
    <w:p w:rsidR="00612C2C" w:rsidRPr="0030669C" w:rsidRDefault="00612C2C" w:rsidP="00612C2C">
      <w:pPr>
        <w:jc w:val="both"/>
        <w:rPr>
          <w:rFonts w:cstheme="minorHAnsi"/>
          <w:b/>
          <w:sz w:val="21"/>
          <w:szCs w:val="21"/>
        </w:rPr>
      </w:pPr>
    </w:p>
    <w:p w:rsidR="00612C2C" w:rsidRPr="0030669C" w:rsidRDefault="00612C2C" w:rsidP="00612C2C">
      <w:pPr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single</w:t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Vojtěch Hurych (volný fotograf), Zákulisí Plesu v Opeře:</w:t>
      </w:r>
      <w:r w:rsidRPr="0030669C">
        <w:rPr>
          <w:rFonts w:cstheme="minorHAnsi"/>
          <w:sz w:val="21"/>
          <w:szCs w:val="21"/>
        </w:rPr>
        <w:t xml:space="preserve"> </w:t>
      </w:r>
      <w:r w:rsidRPr="0030669C">
        <w:rPr>
          <w:rFonts w:eastAsia="Arial" w:cstheme="minorHAnsi"/>
          <w:bCs/>
          <w:sz w:val="21"/>
          <w:szCs w:val="21"/>
        </w:rPr>
        <w:t>Jeden ze sponzorů právě vchází na scénu charitativní dražby Plesu v Opeře. Veškerý výtěžek byl věnován ve prospěch fondu UNICEF.</w:t>
      </w:r>
    </w:p>
    <w:p w:rsidR="00BB7BBC" w:rsidRDefault="00BB7BBC" w:rsidP="00612C2C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série</w:t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 xml:space="preserve">Honza Sakař (volný fotograf), Prague 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Burlesque</w:t>
      </w:r>
      <w:proofErr w:type="spellEnd"/>
      <w:r w:rsidRPr="0030669C">
        <w:rPr>
          <w:rFonts w:eastAsia="Arial" w:cstheme="minorHAnsi"/>
          <w:b/>
          <w:bCs/>
          <w:sz w:val="21"/>
          <w:szCs w:val="21"/>
        </w:rPr>
        <w:t>:</w:t>
      </w:r>
      <w:r w:rsidRPr="0030669C">
        <w:rPr>
          <w:rFonts w:eastAsia="Arial" w:cstheme="minorHAnsi"/>
          <w:bCs/>
          <w:sz w:val="21"/>
          <w:szCs w:val="21"/>
        </w:rPr>
        <w:t xml:space="preserve"> Soubor fotografií dokumentujících soubor Prague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Burlesque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a jeho vystoupení v pražském paláci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Royal</w:t>
      </w:r>
      <w:proofErr w:type="spellEnd"/>
      <w:r w:rsidRPr="0030669C">
        <w:rPr>
          <w:rFonts w:eastAsia="Arial" w:cstheme="minorHAnsi"/>
          <w:bCs/>
          <w:sz w:val="21"/>
          <w:szCs w:val="21"/>
        </w:rPr>
        <w:t>. Snímky byly pořízeny za účelem knižní publikace.</w:t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/>
          <w:color w:val="0070C0"/>
          <w:sz w:val="21"/>
          <w:szCs w:val="21"/>
        </w:rPr>
      </w:pP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/>
          <w:color w:val="0070C0"/>
          <w:sz w:val="21"/>
          <w:szCs w:val="21"/>
        </w:rPr>
      </w:pPr>
    </w:p>
    <w:p w:rsidR="00612C2C" w:rsidRPr="0030669C" w:rsidRDefault="00612C2C" w:rsidP="00612C2C">
      <w:pPr>
        <w:spacing w:before="32" w:after="0"/>
        <w:jc w:val="both"/>
        <w:rPr>
          <w:rFonts w:eastAsia="Arial" w:cstheme="minorHAnsi"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SPORT</w:t>
      </w:r>
    </w:p>
    <w:p w:rsidR="00BB7BBC" w:rsidRDefault="00BB7BBC" w:rsidP="00612C2C">
      <w:pPr>
        <w:jc w:val="both"/>
        <w:rPr>
          <w:rFonts w:cstheme="minorHAnsi"/>
          <w:b/>
          <w:sz w:val="21"/>
          <w:szCs w:val="21"/>
        </w:rPr>
      </w:pPr>
    </w:p>
    <w:p w:rsidR="00612C2C" w:rsidRPr="0030669C" w:rsidRDefault="00612C2C" w:rsidP="00612C2C">
      <w:pPr>
        <w:jc w:val="both"/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single</w:t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Michal Červený (volný fotograf)</w:t>
      </w:r>
      <w:r w:rsidRPr="0030669C">
        <w:rPr>
          <w:rFonts w:eastAsia="Arial" w:cstheme="minorHAnsi"/>
          <w:bCs/>
          <w:sz w:val="21"/>
          <w:szCs w:val="21"/>
        </w:rPr>
        <w:t xml:space="preserve">, </w:t>
      </w:r>
      <w:r w:rsidRPr="0030669C">
        <w:rPr>
          <w:rFonts w:eastAsia="Arial" w:cstheme="minorHAnsi"/>
          <w:b/>
          <w:bCs/>
          <w:sz w:val="21"/>
          <w:szCs w:val="21"/>
        </w:rPr>
        <w:t>1/20 vteřiny závodu</w:t>
      </w:r>
      <w:r w:rsidRPr="0030669C">
        <w:rPr>
          <w:rFonts w:eastAsia="Arial" w:cstheme="minorHAnsi"/>
          <w:bCs/>
          <w:sz w:val="21"/>
          <w:szCs w:val="21"/>
        </w:rPr>
        <w:t xml:space="preserve">: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Biker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Jaroslav Kulhavý na trati světového poháru horských kol ve francouzském La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Bresse</w:t>
      </w:r>
      <w:proofErr w:type="spellEnd"/>
      <w:r w:rsidRPr="0030669C">
        <w:rPr>
          <w:rFonts w:eastAsia="Arial" w:cstheme="minorHAnsi"/>
          <w:bCs/>
          <w:sz w:val="21"/>
          <w:szCs w:val="21"/>
        </w:rPr>
        <w:t>.</w:t>
      </w:r>
    </w:p>
    <w:p w:rsidR="004106CC" w:rsidRDefault="004106CC" w:rsidP="004106CC">
      <w:pPr>
        <w:spacing w:before="47" w:after="0"/>
        <w:jc w:val="center"/>
        <w:rPr>
          <w:rFonts w:eastAsia="Arial" w:cstheme="minorHAnsi"/>
          <w:b/>
          <w:color w:val="0D0D0D" w:themeColor="text1" w:themeTint="F2"/>
          <w:sz w:val="21"/>
          <w:szCs w:val="21"/>
        </w:rPr>
      </w:pP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color w:val="0D0D0D" w:themeColor="text1" w:themeTint="F2"/>
          <w:sz w:val="21"/>
          <w:szCs w:val="21"/>
        </w:rPr>
        <w:t>série</w:t>
      </w:r>
    </w:p>
    <w:p w:rsidR="004106CC" w:rsidRDefault="00612C2C" w:rsidP="00612C2C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 xml:space="preserve">Filip Singer </w:t>
      </w:r>
      <w:r w:rsidRPr="0030669C">
        <w:rPr>
          <w:rFonts w:eastAsia="Arial" w:cstheme="minorHAnsi"/>
          <w:b/>
          <w:bCs/>
          <w:sz w:val="21"/>
          <w:szCs w:val="21"/>
        </w:rPr>
        <w:t>(EPA</w:t>
      </w:r>
      <w:r w:rsidRPr="0030669C">
        <w:rPr>
          <w:rFonts w:eastAsia="Arial" w:cstheme="minorHAnsi"/>
          <w:bCs/>
          <w:sz w:val="21"/>
          <w:szCs w:val="21"/>
        </w:rPr>
        <w:t xml:space="preserve">), 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Nole</w:t>
      </w:r>
      <w:proofErr w:type="spellEnd"/>
      <w:r w:rsidRPr="0030669C">
        <w:rPr>
          <w:rFonts w:eastAsia="Arial" w:cstheme="minorHAnsi"/>
          <w:b/>
          <w:bCs/>
          <w:sz w:val="21"/>
          <w:szCs w:val="21"/>
        </w:rPr>
        <w:t xml:space="preserve"> - tenisová jednička, Melbourne Austrálie</w:t>
      </w:r>
      <w:r w:rsidRPr="0030669C">
        <w:rPr>
          <w:rFonts w:eastAsia="Arial" w:cstheme="minorHAnsi"/>
          <w:bCs/>
          <w:sz w:val="21"/>
          <w:szCs w:val="21"/>
        </w:rPr>
        <w:t xml:space="preserve">: Série zachycující srbského profesionálního tenistu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Novaka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Djokoviče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během své cesty k vítězství v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Australian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 Open v australském </w:t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Cs/>
          <w:sz w:val="21"/>
          <w:szCs w:val="21"/>
        </w:rPr>
        <w:t xml:space="preserve">Melbourne.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Djokovič</w:t>
      </w:r>
      <w:proofErr w:type="spellEnd"/>
      <w:r w:rsidRPr="0030669C">
        <w:rPr>
          <w:rFonts w:eastAsia="Arial" w:cstheme="minorHAnsi"/>
          <w:bCs/>
          <w:sz w:val="21"/>
          <w:szCs w:val="21"/>
        </w:rPr>
        <w:t xml:space="preserve">, s přezdívkou </w:t>
      </w:r>
      <w:proofErr w:type="spellStart"/>
      <w:r w:rsidRPr="0030669C">
        <w:rPr>
          <w:rFonts w:eastAsia="Arial" w:cstheme="minorHAnsi"/>
          <w:bCs/>
          <w:sz w:val="21"/>
          <w:szCs w:val="21"/>
        </w:rPr>
        <w:t>Nole</w:t>
      </w:r>
      <w:proofErr w:type="spellEnd"/>
      <w:r w:rsidRPr="0030669C">
        <w:rPr>
          <w:rFonts w:eastAsia="Arial" w:cstheme="minorHAnsi"/>
          <w:bCs/>
          <w:sz w:val="21"/>
          <w:szCs w:val="21"/>
        </w:rPr>
        <w:t>, je současná mužská světová jednička ve dvouhře a je řazen mezi nejlepší hráče všech dob.</w:t>
      </w:r>
    </w:p>
    <w:p w:rsidR="00612C2C" w:rsidRPr="0030669C" w:rsidRDefault="00612C2C" w:rsidP="00612C2C">
      <w:pPr>
        <w:spacing w:before="47" w:after="0"/>
        <w:jc w:val="both"/>
        <w:rPr>
          <w:rFonts w:eastAsia="Arial" w:cstheme="minorHAnsi"/>
          <w:b/>
          <w:color w:val="0070C0"/>
          <w:sz w:val="21"/>
          <w:szCs w:val="21"/>
        </w:rPr>
      </w:pPr>
    </w:p>
    <w:p w:rsidR="006514E6" w:rsidRPr="0030669C" w:rsidRDefault="006514E6" w:rsidP="006514E6">
      <w:pPr>
        <w:spacing w:after="0"/>
        <w:jc w:val="both"/>
        <w:rPr>
          <w:rFonts w:eastAsia="Arial" w:cstheme="minorHAnsi"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PORTRÉT</w:t>
      </w:r>
    </w:p>
    <w:p w:rsidR="00BB7BBC" w:rsidRDefault="00BB7BBC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single</w:t>
      </w: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 xml:space="preserve">Šimon 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Pikous</w:t>
      </w:r>
      <w:proofErr w:type="spellEnd"/>
      <w:r w:rsidRPr="0030669C">
        <w:rPr>
          <w:rFonts w:eastAsia="Arial" w:cstheme="minorHAnsi"/>
          <w:b/>
          <w:bCs/>
          <w:sz w:val="21"/>
          <w:szCs w:val="21"/>
        </w:rPr>
        <w:t xml:space="preserve"> (volný fotograf), Lukáš Krpálek:</w:t>
      </w:r>
      <w:r w:rsidRPr="0030669C">
        <w:rPr>
          <w:rFonts w:eastAsia="Arial" w:cstheme="minorHAnsi"/>
          <w:bCs/>
          <w:sz w:val="21"/>
          <w:szCs w:val="21"/>
        </w:rPr>
        <w:t xml:space="preserve"> Olympijský hrdina</w:t>
      </w:r>
    </w:p>
    <w:p w:rsidR="00BB7BBC" w:rsidRDefault="00BB7BBC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série</w:t>
      </w:r>
    </w:p>
    <w:p w:rsidR="006514E6" w:rsidRPr="0030669C" w:rsidRDefault="006514E6" w:rsidP="006514E6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Honza Sakař (volný fotograf), Tiché portréty:</w:t>
      </w:r>
      <w:r w:rsidRPr="0030669C">
        <w:rPr>
          <w:rFonts w:cstheme="minorHAnsi"/>
          <w:sz w:val="21"/>
          <w:szCs w:val="21"/>
        </w:rPr>
        <w:t xml:space="preserve"> Představovaný soubor je výběrem z portrétů pořízených technikou mokrých kolodiových desek. Tváře portrétovaných zachycené v tichém bezčasí, estetika nedokonalosti podmíněná historickou snímací technikou v kontrastu s detailní kresbou velkoformátové kamery a čistotou následných digitálních reprodukcí. Kolodium jako prostředek i předmět fotografické interpretace.</w:t>
      </w:r>
    </w:p>
    <w:p w:rsidR="006514E6" w:rsidRPr="0030669C" w:rsidRDefault="006514E6" w:rsidP="006514E6">
      <w:pPr>
        <w:spacing w:after="0"/>
        <w:jc w:val="both"/>
        <w:rPr>
          <w:rFonts w:cstheme="minorHAnsi"/>
          <w:sz w:val="21"/>
          <w:szCs w:val="21"/>
        </w:rPr>
      </w:pPr>
    </w:p>
    <w:p w:rsidR="00BB7BBC" w:rsidRDefault="00BB7BBC" w:rsidP="006514E6">
      <w:pPr>
        <w:spacing w:after="0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:rsidR="00BB7BBC" w:rsidRDefault="00BB7BBC" w:rsidP="00BB7BBC">
      <w:pPr>
        <w:spacing w:after="0"/>
        <w:jc w:val="center"/>
        <w:rPr>
          <w:rFonts w:cstheme="minorHAnsi"/>
          <w:b/>
          <w:color w:val="0D0D0D" w:themeColor="text1" w:themeTint="F2"/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299C7337" wp14:editId="71FCC56B">
            <wp:extent cx="1924050" cy="1284303"/>
            <wp:effectExtent l="0" t="0" r="0" b="0"/>
            <wp:docPr id="6" name="Obrázek 6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BC" w:rsidRDefault="00BB7BBC" w:rsidP="006514E6">
      <w:pPr>
        <w:spacing w:after="0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:rsidR="006514E6" w:rsidRPr="0030669C" w:rsidRDefault="006514E6" w:rsidP="006514E6">
      <w:pPr>
        <w:spacing w:after="0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PŘÍRODA A VĚDA </w:t>
      </w:r>
    </w:p>
    <w:p w:rsidR="006514E6" w:rsidRPr="0030669C" w:rsidRDefault="006514E6" w:rsidP="006514E6">
      <w:pPr>
        <w:spacing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514E6" w:rsidRPr="0030669C" w:rsidRDefault="006514E6" w:rsidP="006514E6">
      <w:pPr>
        <w:spacing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single</w:t>
      </w:r>
    </w:p>
    <w:p w:rsidR="006514E6" w:rsidRPr="0030669C" w:rsidRDefault="006514E6" w:rsidP="006514E6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 xml:space="preserve">Jaromír Hanzlík (volný fotograf), 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Öresund</w:t>
      </w:r>
      <w:proofErr w:type="spellEnd"/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série</w:t>
      </w: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Martin Veselý (MF Dnes), Ambulance v zoo</w:t>
      </w:r>
      <w:r w:rsidRPr="0030669C">
        <w:rPr>
          <w:rFonts w:eastAsia="Arial" w:cstheme="minorHAnsi"/>
          <w:bCs/>
          <w:sz w:val="21"/>
          <w:szCs w:val="21"/>
        </w:rPr>
        <w:t>: Tým špičkových ošetřovatelů a veterinářů z královédvorské zoo má každý rok na starost několik desítek chirurgických zákroků. Odborníci si musí poradit s operacemi malých i velkých zvířat, od hadů až po slony. Na dva veterináře zde připadá na dva a půl tisíce zvířat. Při některých složitých operacích asistuje až 15 lidí. Mezi nejčastější zákroky patří ošetření končetin zvířat.</w:t>
      </w: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514E6" w:rsidRPr="0030669C" w:rsidRDefault="006514E6" w:rsidP="00612C2C">
      <w:pPr>
        <w:spacing w:before="47" w:after="0"/>
        <w:jc w:val="both"/>
        <w:rPr>
          <w:rFonts w:eastAsia="Arial" w:cstheme="minorHAnsi"/>
          <w:b/>
          <w:color w:val="0070C0"/>
          <w:sz w:val="21"/>
          <w:szCs w:val="21"/>
        </w:rPr>
      </w:pPr>
    </w:p>
    <w:p w:rsidR="006514E6" w:rsidRPr="0030669C" w:rsidRDefault="006514E6" w:rsidP="006514E6">
      <w:pPr>
        <w:spacing w:after="0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30669C">
        <w:rPr>
          <w:rFonts w:cstheme="minorHAnsi"/>
          <w:b/>
          <w:color w:val="0D0D0D" w:themeColor="text1" w:themeTint="F2"/>
          <w:sz w:val="21"/>
          <w:szCs w:val="21"/>
        </w:rPr>
        <w:t>LIFESTYLE</w:t>
      </w: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single</w:t>
      </w: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 xml:space="preserve">Přemysl </w:t>
      </w:r>
      <w:proofErr w:type="spellStart"/>
      <w:r w:rsidRPr="0030669C">
        <w:rPr>
          <w:rFonts w:eastAsia="Arial" w:cstheme="minorHAnsi"/>
          <w:b/>
          <w:bCs/>
          <w:sz w:val="21"/>
          <w:szCs w:val="21"/>
        </w:rPr>
        <w:t>Ponáhlý</w:t>
      </w:r>
      <w:proofErr w:type="spellEnd"/>
      <w:r w:rsidRPr="0030669C">
        <w:rPr>
          <w:rFonts w:eastAsia="Arial" w:cstheme="minorHAnsi"/>
          <w:b/>
          <w:bCs/>
          <w:sz w:val="21"/>
          <w:szCs w:val="21"/>
        </w:rPr>
        <w:t xml:space="preserve"> (volný fotograf), Čekání na akci: </w:t>
      </w:r>
      <w:r w:rsidRPr="0030669C">
        <w:rPr>
          <w:rFonts w:eastAsia="Arial" w:cstheme="minorHAnsi"/>
          <w:bCs/>
          <w:sz w:val="21"/>
          <w:szCs w:val="21"/>
        </w:rPr>
        <w:t>Praha, Dvořákovo nábřeží.</w:t>
      </w:r>
    </w:p>
    <w:p w:rsidR="00BB7BBC" w:rsidRDefault="00BB7BBC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bCs/>
          <w:sz w:val="21"/>
          <w:szCs w:val="21"/>
        </w:rPr>
      </w:pPr>
      <w:r w:rsidRPr="0030669C">
        <w:rPr>
          <w:rFonts w:eastAsia="Arial" w:cstheme="minorHAnsi"/>
          <w:b/>
          <w:bCs/>
          <w:sz w:val="21"/>
          <w:szCs w:val="21"/>
        </w:rPr>
        <w:t>série</w:t>
      </w:r>
    </w:p>
    <w:p w:rsidR="006514E6" w:rsidRPr="0030669C" w:rsidRDefault="006514E6" w:rsidP="006514E6">
      <w:pPr>
        <w:spacing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 xml:space="preserve">Martina Houdek (volný fotograf), Sestry Ježkovy: </w:t>
      </w:r>
      <w:r w:rsidRPr="0030669C">
        <w:rPr>
          <w:rFonts w:cstheme="minorHAnsi"/>
          <w:sz w:val="21"/>
          <w:szCs w:val="21"/>
        </w:rPr>
        <w:t>Trio zpěvaček Sestry Ježkovy žijí swingem, ačkoliv to jsou dnešní moderní mladé slečny, tento styl jim vyhovuje i v soukromém životě.</w:t>
      </w:r>
    </w:p>
    <w:p w:rsidR="006514E6" w:rsidRDefault="006514E6" w:rsidP="006514E6">
      <w:pPr>
        <w:spacing w:before="47" w:after="0"/>
        <w:jc w:val="both"/>
        <w:rPr>
          <w:rFonts w:eastAsia="Arial" w:cstheme="minorHAnsi"/>
          <w:b/>
          <w:color w:val="0070C0"/>
          <w:sz w:val="21"/>
          <w:szCs w:val="21"/>
        </w:rPr>
      </w:pPr>
    </w:p>
    <w:p w:rsidR="006514E6" w:rsidRDefault="006514E6" w:rsidP="004106CC">
      <w:pPr>
        <w:spacing w:before="47" w:after="0"/>
        <w:jc w:val="center"/>
        <w:rPr>
          <w:rFonts w:eastAsia="Arial" w:cstheme="minorHAnsi"/>
          <w:b/>
          <w:color w:val="0070C0"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GRANT PRAHY</w:t>
      </w:r>
      <w:r w:rsidR="00A4147E">
        <w:rPr>
          <w:rFonts w:cstheme="minorHAnsi"/>
          <w:b/>
          <w:sz w:val="21"/>
          <w:szCs w:val="21"/>
        </w:rPr>
        <w:t xml:space="preserve"> – roční tvůrčí stipendium na zachycení proměn Prahy</w:t>
      </w:r>
    </w:p>
    <w:p w:rsidR="006514E6" w:rsidRDefault="006514E6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30669C">
        <w:rPr>
          <w:rFonts w:cstheme="minorHAnsi"/>
          <w:sz w:val="21"/>
          <w:szCs w:val="21"/>
        </w:rPr>
        <w:t>Jiří Šebek (volný fotograf), Chrámy nové doby</w:t>
      </w:r>
    </w:p>
    <w:p w:rsidR="00CC4BE9" w:rsidRDefault="00CC4BE9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„</w:t>
      </w:r>
      <w:r w:rsidRPr="00CC4BE9">
        <w:rPr>
          <w:rFonts w:cstheme="minorHAnsi"/>
          <w:sz w:val="21"/>
          <w:szCs w:val="21"/>
        </w:rPr>
        <w:t xml:space="preserve">V dřívějších dobách </w:t>
      </w:r>
      <w:r>
        <w:rPr>
          <w:rFonts w:cstheme="minorHAnsi"/>
          <w:sz w:val="21"/>
          <w:szCs w:val="21"/>
        </w:rPr>
        <w:t>architektuře Prahy dominovaly</w:t>
      </w:r>
      <w:r w:rsidRPr="00CC4BE9">
        <w:rPr>
          <w:rFonts w:cstheme="minorHAnsi"/>
          <w:sz w:val="21"/>
          <w:szCs w:val="21"/>
        </w:rPr>
        <w:t xml:space="preserve"> kostely, chrámy či jen věže. Nyní tyto staré chrámy nahrazují chrámy nové doby</w:t>
      </w:r>
      <w:r>
        <w:rPr>
          <w:rFonts w:cstheme="minorHAnsi"/>
          <w:sz w:val="21"/>
          <w:szCs w:val="21"/>
        </w:rPr>
        <w:t xml:space="preserve"> -</w:t>
      </w:r>
      <w:r w:rsidRPr="00CC4BE9">
        <w:rPr>
          <w:rFonts w:cstheme="minorHAnsi"/>
          <w:sz w:val="21"/>
          <w:szCs w:val="21"/>
        </w:rPr>
        <w:t xml:space="preserve"> administrativní a obchodní budovy. Touto sérii se snažím zachytit tuto proměnu a ukázat podobu </w:t>
      </w:r>
      <w:r>
        <w:rPr>
          <w:rFonts w:cstheme="minorHAnsi"/>
          <w:sz w:val="21"/>
          <w:szCs w:val="21"/>
        </w:rPr>
        <w:t>směr nové architektury.“</w:t>
      </w:r>
    </w:p>
    <w:p w:rsidR="00C15450" w:rsidRDefault="00D3643A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Držitel Grantu Prahy zároveň získává </w:t>
      </w:r>
      <w:r w:rsidR="00C15450">
        <w:rPr>
          <w:rFonts w:cstheme="minorHAnsi"/>
          <w:sz w:val="21"/>
          <w:szCs w:val="21"/>
        </w:rPr>
        <w:t>cen</w:t>
      </w:r>
      <w:r>
        <w:rPr>
          <w:rFonts w:cstheme="minorHAnsi"/>
          <w:sz w:val="21"/>
          <w:szCs w:val="21"/>
        </w:rPr>
        <w:t>u</w:t>
      </w:r>
      <w:r w:rsidR="00C15450">
        <w:rPr>
          <w:rFonts w:cstheme="minorHAnsi"/>
          <w:sz w:val="21"/>
          <w:szCs w:val="21"/>
        </w:rPr>
        <w:t xml:space="preserve"> FOTONOVA</w:t>
      </w:r>
      <w:r w:rsidR="00A4147E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na zhotovení výsledné výstavy</w:t>
      </w:r>
    </w:p>
    <w:p w:rsidR="00C15450" w:rsidRPr="0030669C" w:rsidRDefault="00C15450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CENA DĚTÍ</w:t>
      </w:r>
    </w:p>
    <w:p w:rsidR="006514E6" w:rsidRDefault="006514E6" w:rsidP="006514E6">
      <w:pPr>
        <w:rPr>
          <w:rFonts w:eastAsia="Arial" w:cstheme="minorHAnsi"/>
          <w:bCs/>
          <w:sz w:val="21"/>
          <w:szCs w:val="21"/>
        </w:rPr>
      </w:pPr>
      <w:r w:rsidRPr="0030669C">
        <w:rPr>
          <w:rFonts w:eastAsia="Arial" w:cstheme="minorHAnsi"/>
          <w:bCs/>
          <w:sz w:val="21"/>
          <w:szCs w:val="21"/>
        </w:rPr>
        <w:t>Martin Faltejsek (volný fotograf), Vista</w:t>
      </w:r>
    </w:p>
    <w:p w:rsidR="00B721E5" w:rsidRDefault="00B721E5" w:rsidP="00A4147E">
      <w:pPr>
        <w:rPr>
          <w:rFonts w:cstheme="minorHAnsi"/>
          <w:sz w:val="21"/>
          <w:szCs w:val="21"/>
        </w:rPr>
      </w:pPr>
    </w:p>
    <w:p w:rsidR="00B721E5" w:rsidRDefault="00B721E5" w:rsidP="00A4147E">
      <w:pPr>
        <w:rPr>
          <w:rFonts w:cstheme="minorHAnsi"/>
          <w:sz w:val="21"/>
          <w:szCs w:val="21"/>
        </w:rPr>
      </w:pPr>
    </w:p>
    <w:p w:rsidR="00B721E5" w:rsidRDefault="00B721E5" w:rsidP="00B721E5">
      <w:pPr>
        <w:jc w:val="center"/>
        <w:rPr>
          <w:rFonts w:cstheme="minorHAnsi"/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57DE7036" wp14:editId="0B83B2B1">
            <wp:extent cx="1924050" cy="1284303"/>
            <wp:effectExtent l="0" t="0" r="0" b="0"/>
            <wp:docPr id="7" name="Obrázek 7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E5" w:rsidRPr="00A4147E" w:rsidRDefault="00B721E5" w:rsidP="00B721E5">
      <w:pPr>
        <w:rPr>
          <w:rFonts w:cstheme="minorHAnsi"/>
          <w:sz w:val="21"/>
          <w:szCs w:val="21"/>
        </w:rPr>
      </w:pPr>
      <w:r w:rsidRPr="00A4147E">
        <w:rPr>
          <w:rFonts w:cstheme="minorHAnsi"/>
          <w:sz w:val="21"/>
          <w:szCs w:val="21"/>
        </w:rPr>
        <w:t xml:space="preserve">VYJÁDŘENÍ DĚTSKÉ POROTY </w:t>
      </w:r>
      <w:r w:rsidR="00E8016E">
        <w:rPr>
          <w:rFonts w:cstheme="minorHAnsi"/>
          <w:sz w:val="21"/>
          <w:szCs w:val="21"/>
        </w:rPr>
        <w:t>R</w:t>
      </w:r>
      <w:r w:rsidR="0093204B">
        <w:rPr>
          <w:rFonts w:cstheme="minorHAnsi"/>
          <w:sz w:val="21"/>
          <w:szCs w:val="21"/>
        </w:rPr>
        <w:t>ÁDIA JUNIOR</w:t>
      </w:r>
      <w:bookmarkStart w:id="0" w:name="_GoBack"/>
      <w:bookmarkEnd w:id="0"/>
    </w:p>
    <w:p w:rsidR="00B721E5" w:rsidRDefault="00B721E5" w:rsidP="00A4147E">
      <w:pPr>
        <w:rPr>
          <w:rFonts w:cstheme="minorHAnsi"/>
          <w:sz w:val="21"/>
          <w:szCs w:val="21"/>
        </w:rPr>
      </w:pPr>
    </w:p>
    <w:p w:rsidR="00A4147E" w:rsidRPr="0030669C" w:rsidRDefault="00A4147E" w:rsidP="00A4147E">
      <w:pPr>
        <w:rPr>
          <w:rFonts w:cstheme="minorHAnsi"/>
          <w:sz w:val="21"/>
          <w:szCs w:val="21"/>
        </w:rPr>
      </w:pPr>
      <w:r w:rsidRPr="00A4147E">
        <w:rPr>
          <w:rFonts w:cstheme="minorHAnsi"/>
          <w:sz w:val="21"/>
          <w:szCs w:val="21"/>
        </w:rPr>
        <w:t>„Obrázek s lidmi na lavičce uprostřed lesa vyzařuje temnou, tajemnou, záhadnou a melancholickou atmosféru. Líbilo se nám pomyšlení, že příroda s lidmi na obrázku soucítí (nebo to alespoň tak vypadá)“.</w:t>
      </w:r>
    </w:p>
    <w:p w:rsidR="006514E6" w:rsidRPr="0030669C" w:rsidRDefault="006514E6" w:rsidP="00BB7BBC">
      <w:pPr>
        <w:jc w:val="center"/>
        <w:rPr>
          <w:rFonts w:cstheme="minorHAnsi"/>
          <w:b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CANON JUNIOR AWARDS</w:t>
      </w:r>
    </w:p>
    <w:p w:rsidR="006514E6" w:rsidRDefault="006514E6" w:rsidP="006514E6">
      <w:pPr>
        <w:rPr>
          <w:rFonts w:cstheme="minorHAnsi"/>
          <w:sz w:val="21"/>
          <w:szCs w:val="21"/>
        </w:rPr>
      </w:pPr>
      <w:r w:rsidRPr="0030669C">
        <w:rPr>
          <w:rFonts w:cstheme="minorHAnsi"/>
          <w:sz w:val="21"/>
          <w:szCs w:val="21"/>
        </w:rPr>
        <w:t xml:space="preserve">David Kruliš (volný fotograf), </w:t>
      </w:r>
      <w:proofErr w:type="spellStart"/>
      <w:r w:rsidRPr="0030669C">
        <w:rPr>
          <w:rFonts w:cstheme="minorHAnsi"/>
          <w:sz w:val="21"/>
          <w:szCs w:val="21"/>
        </w:rPr>
        <w:t>Cowboy</w:t>
      </w:r>
      <w:proofErr w:type="spellEnd"/>
      <w:r w:rsidRPr="0030669C">
        <w:rPr>
          <w:rFonts w:cstheme="minorHAnsi"/>
          <w:sz w:val="21"/>
          <w:szCs w:val="21"/>
        </w:rPr>
        <w:t>…</w:t>
      </w:r>
    </w:p>
    <w:p w:rsidR="00811424" w:rsidRPr="00811424" w:rsidRDefault="00811424" w:rsidP="00811424">
      <w:pPr>
        <w:rPr>
          <w:rFonts w:cstheme="minorHAnsi"/>
          <w:sz w:val="21"/>
          <w:szCs w:val="21"/>
        </w:rPr>
      </w:pPr>
      <w:r w:rsidRPr="00811424">
        <w:rPr>
          <w:rFonts w:cstheme="minorHAnsi"/>
          <w:sz w:val="21"/>
          <w:szCs w:val="21"/>
        </w:rPr>
        <w:t xml:space="preserve">Klára </w:t>
      </w:r>
      <w:proofErr w:type="spellStart"/>
      <w:r w:rsidRPr="00811424">
        <w:rPr>
          <w:rFonts w:cstheme="minorHAnsi"/>
          <w:sz w:val="21"/>
          <w:szCs w:val="21"/>
        </w:rPr>
        <w:t>Mojová</w:t>
      </w:r>
      <w:proofErr w:type="spellEnd"/>
      <w:r w:rsidRPr="00811424">
        <w:rPr>
          <w:rFonts w:cstheme="minorHAnsi"/>
          <w:sz w:val="21"/>
          <w:szCs w:val="21"/>
        </w:rPr>
        <w:t xml:space="preserve"> (volný fotograf), Kráčející stařec</w:t>
      </w:r>
    </w:p>
    <w:p w:rsidR="006514E6" w:rsidRPr="0030669C" w:rsidRDefault="00811424" w:rsidP="006514E6">
      <w:pPr>
        <w:rPr>
          <w:rFonts w:cstheme="minorHAnsi"/>
          <w:sz w:val="21"/>
          <w:szCs w:val="21"/>
        </w:rPr>
      </w:pPr>
      <w:r w:rsidRPr="00811424">
        <w:rPr>
          <w:rFonts w:cstheme="minorHAnsi"/>
          <w:sz w:val="21"/>
          <w:szCs w:val="21"/>
        </w:rPr>
        <w:t xml:space="preserve">Nikola </w:t>
      </w:r>
      <w:proofErr w:type="spellStart"/>
      <w:r w:rsidRPr="00811424">
        <w:rPr>
          <w:rFonts w:cstheme="minorHAnsi"/>
          <w:sz w:val="21"/>
          <w:szCs w:val="21"/>
        </w:rPr>
        <w:t>Tokarova</w:t>
      </w:r>
      <w:proofErr w:type="spellEnd"/>
      <w:r w:rsidRPr="00811424">
        <w:rPr>
          <w:rFonts w:cstheme="minorHAnsi"/>
          <w:sz w:val="21"/>
          <w:szCs w:val="21"/>
        </w:rPr>
        <w:t xml:space="preserve"> (volný fotograf), Červená a černá</w:t>
      </w:r>
    </w:p>
    <w:p w:rsidR="00BB7BBC" w:rsidRDefault="00BB7BBC" w:rsidP="006514E6">
      <w:pPr>
        <w:rPr>
          <w:rFonts w:cstheme="minorHAnsi"/>
          <w:b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CENA ČTK</w:t>
      </w:r>
    </w:p>
    <w:p w:rsidR="006514E6" w:rsidRPr="0030669C" w:rsidRDefault="006514E6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30669C">
        <w:rPr>
          <w:rFonts w:eastAsia="Arial" w:cstheme="minorHAnsi"/>
          <w:bCs/>
          <w:sz w:val="21"/>
          <w:szCs w:val="21"/>
        </w:rPr>
        <w:t>Michal Červený (volný fotograf), 1/20 vteřiny závodu</w:t>
      </w:r>
    </w:p>
    <w:p w:rsidR="006514E6" w:rsidRPr="0030669C" w:rsidRDefault="006514E6" w:rsidP="006514E6">
      <w:pPr>
        <w:rPr>
          <w:rFonts w:cstheme="minorHAnsi"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CENA UNHCR</w:t>
      </w:r>
    </w:p>
    <w:p w:rsidR="006514E6" w:rsidRPr="0030669C" w:rsidRDefault="006514E6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30669C">
        <w:rPr>
          <w:rFonts w:cstheme="minorHAnsi"/>
          <w:sz w:val="21"/>
          <w:szCs w:val="21"/>
        </w:rPr>
        <w:t xml:space="preserve">Tomáš </w:t>
      </w:r>
      <w:proofErr w:type="spellStart"/>
      <w:r w:rsidRPr="0030669C">
        <w:rPr>
          <w:rFonts w:cstheme="minorHAnsi"/>
          <w:sz w:val="21"/>
          <w:szCs w:val="21"/>
        </w:rPr>
        <w:t>Rafa</w:t>
      </w:r>
      <w:proofErr w:type="spellEnd"/>
      <w:r w:rsidRPr="0030669C">
        <w:rPr>
          <w:rFonts w:cstheme="minorHAnsi"/>
          <w:sz w:val="21"/>
          <w:szCs w:val="21"/>
        </w:rPr>
        <w:t xml:space="preserve"> (volný fotograf), Noc na </w:t>
      </w:r>
      <w:proofErr w:type="spellStart"/>
      <w:r w:rsidRPr="0030669C">
        <w:rPr>
          <w:rFonts w:cstheme="minorHAnsi"/>
          <w:sz w:val="21"/>
          <w:szCs w:val="21"/>
        </w:rPr>
        <w:t>hraničnom</w:t>
      </w:r>
      <w:proofErr w:type="spellEnd"/>
      <w:r w:rsidRPr="0030669C">
        <w:rPr>
          <w:rFonts w:cstheme="minorHAnsi"/>
          <w:sz w:val="21"/>
          <w:szCs w:val="21"/>
        </w:rPr>
        <w:t xml:space="preserve"> </w:t>
      </w:r>
      <w:proofErr w:type="spellStart"/>
      <w:r w:rsidRPr="0030669C">
        <w:rPr>
          <w:rFonts w:cstheme="minorHAnsi"/>
          <w:sz w:val="21"/>
          <w:szCs w:val="21"/>
        </w:rPr>
        <w:t>priechode</w:t>
      </w:r>
      <w:proofErr w:type="spellEnd"/>
    </w:p>
    <w:p w:rsidR="006514E6" w:rsidRPr="0030669C" w:rsidRDefault="006514E6" w:rsidP="006514E6">
      <w:pPr>
        <w:rPr>
          <w:rFonts w:cstheme="minorHAnsi"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CENA VÝBORU DOBRÉ VŮLE - NADACE OLGY HAVLOVÉ „MŮJ ŽIVOT S HANDICAPEM“</w:t>
      </w:r>
    </w:p>
    <w:p w:rsidR="006514E6" w:rsidRPr="0030669C" w:rsidRDefault="00594517" w:rsidP="006514E6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30669C">
        <w:rPr>
          <w:rFonts w:cstheme="minorHAnsi"/>
          <w:sz w:val="21"/>
          <w:szCs w:val="21"/>
        </w:rPr>
        <w:t>Mat</w:t>
      </w:r>
      <w:r>
        <w:rPr>
          <w:rFonts w:cstheme="minorHAnsi"/>
          <w:sz w:val="21"/>
          <w:szCs w:val="21"/>
        </w:rPr>
        <w:t>úš</w:t>
      </w:r>
      <w:r w:rsidRPr="0030669C">
        <w:rPr>
          <w:rFonts w:cstheme="minorHAnsi"/>
          <w:sz w:val="21"/>
          <w:szCs w:val="21"/>
        </w:rPr>
        <w:t xml:space="preserve"> </w:t>
      </w:r>
      <w:r w:rsidR="006514E6" w:rsidRPr="0030669C">
        <w:rPr>
          <w:rFonts w:cstheme="minorHAnsi"/>
          <w:sz w:val="21"/>
          <w:szCs w:val="21"/>
        </w:rPr>
        <w:t xml:space="preserve">Zajac (volný fotograf), </w:t>
      </w:r>
      <w:proofErr w:type="spellStart"/>
      <w:r w:rsidR="006514E6" w:rsidRPr="0030669C">
        <w:rPr>
          <w:rFonts w:cstheme="minorHAnsi"/>
          <w:sz w:val="21"/>
          <w:szCs w:val="21"/>
        </w:rPr>
        <w:t>Canisterapia</w:t>
      </w:r>
      <w:proofErr w:type="spellEnd"/>
      <w:r w:rsidR="006514E6" w:rsidRPr="0030669C">
        <w:rPr>
          <w:rFonts w:cstheme="minorHAnsi"/>
          <w:sz w:val="21"/>
          <w:szCs w:val="21"/>
        </w:rPr>
        <w:t xml:space="preserve">: Z </w:t>
      </w:r>
      <w:proofErr w:type="spellStart"/>
      <w:r w:rsidR="006514E6" w:rsidRPr="0030669C">
        <w:rPr>
          <w:rFonts w:cstheme="minorHAnsi"/>
          <w:sz w:val="21"/>
          <w:szCs w:val="21"/>
        </w:rPr>
        <w:t>osobnej</w:t>
      </w:r>
      <w:proofErr w:type="spellEnd"/>
      <w:r w:rsidR="006514E6" w:rsidRPr="0030669C">
        <w:rPr>
          <w:rFonts w:cstheme="minorHAnsi"/>
          <w:sz w:val="21"/>
          <w:szCs w:val="21"/>
        </w:rPr>
        <w:t xml:space="preserve"> tragédie k pomoci druhým.</w:t>
      </w:r>
    </w:p>
    <w:p w:rsidR="00C44589" w:rsidRDefault="00C44589" w:rsidP="006514E6">
      <w:pPr>
        <w:rPr>
          <w:rFonts w:cstheme="minorHAnsi"/>
          <w:b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VIDEO</w:t>
      </w: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AKTUALITA A REPORTÁŽ</w:t>
      </w:r>
    </w:p>
    <w:p w:rsidR="006514E6" w:rsidRPr="0030669C" w:rsidRDefault="006514E6" w:rsidP="006514E6">
      <w:pPr>
        <w:spacing w:after="0"/>
        <w:jc w:val="both"/>
        <w:rPr>
          <w:rFonts w:eastAsia="Arial" w:cstheme="minorHAnsi"/>
          <w:bCs/>
          <w:color w:val="0D0D0D" w:themeColor="text1" w:themeTint="F2"/>
          <w:sz w:val="21"/>
          <w:szCs w:val="21"/>
        </w:rPr>
      </w:pP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 xml:space="preserve">Tomáš </w:t>
      </w:r>
      <w:proofErr w:type="spellStart"/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Rafa</w:t>
      </w:r>
      <w:proofErr w:type="spellEnd"/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 xml:space="preserve"> (volný kameraman), Přechod </w:t>
      </w:r>
      <w:proofErr w:type="spellStart"/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Opatovac</w:t>
      </w:r>
      <w:proofErr w:type="spellEnd"/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 xml:space="preserve"> </w:t>
      </w:r>
      <w:proofErr w:type="spellStart"/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>Trnovec</w:t>
      </w:r>
      <w:proofErr w:type="spellEnd"/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 xml:space="preserve"> Slovinsko Chorvatsko: </w:t>
      </w:r>
      <w:r w:rsidRPr="0030669C">
        <w:rPr>
          <w:rFonts w:eastAsia="Arial" w:cstheme="minorHAnsi"/>
          <w:bCs/>
          <w:color w:val="0D0D0D" w:themeColor="text1" w:themeTint="F2"/>
          <w:sz w:val="21"/>
          <w:szCs w:val="21"/>
        </w:rPr>
        <w:t>Stovky mužů a žen s dětmi jsou v dešti natlačení na plotě před vstupem do Slovinska na Chorvatsko-slovinské hranici. Každý chce přejít přes hranici, v davu vzniká panika. Několik hodin trvá, než začnou Slovinci po jednom lidi pouštět a nakládat do autobusů.</w:t>
      </w:r>
    </w:p>
    <w:p w:rsidR="00BB7BBC" w:rsidRDefault="00BB7BBC" w:rsidP="00BB7BBC">
      <w:pPr>
        <w:jc w:val="center"/>
        <w:rPr>
          <w:rFonts w:cstheme="minorHAnsi"/>
          <w:b/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2A15889C" wp14:editId="172694A7">
            <wp:extent cx="1924050" cy="1284303"/>
            <wp:effectExtent l="0" t="0" r="0" b="0"/>
            <wp:docPr id="2" name="Obrázek 2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FEATURE</w:t>
      </w:r>
    </w:p>
    <w:p w:rsidR="005B2120" w:rsidRPr="0030669C" w:rsidRDefault="005B2120" w:rsidP="005B2120">
      <w:pPr>
        <w:spacing w:after="0"/>
        <w:jc w:val="both"/>
        <w:rPr>
          <w:rFonts w:cstheme="minorHAnsi"/>
          <w:color w:val="0D0D0D" w:themeColor="text1" w:themeTint="F2"/>
          <w:sz w:val="21"/>
          <w:szCs w:val="21"/>
        </w:rPr>
      </w:pPr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Eliška </w:t>
      </w:r>
      <w:proofErr w:type="spellStart"/>
      <w:r w:rsidRPr="0030669C">
        <w:rPr>
          <w:rFonts w:cstheme="minorHAnsi"/>
          <w:b/>
          <w:color w:val="0D0D0D" w:themeColor="text1" w:themeTint="F2"/>
          <w:sz w:val="21"/>
          <w:szCs w:val="21"/>
        </w:rPr>
        <w:t>Cílková</w:t>
      </w:r>
      <w:proofErr w:type="spellEnd"/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 (volná kameramanka), Matouš </w:t>
      </w:r>
      <w:proofErr w:type="spellStart"/>
      <w:r w:rsidRPr="0030669C">
        <w:rPr>
          <w:rFonts w:cstheme="minorHAnsi"/>
          <w:b/>
          <w:color w:val="0D0D0D" w:themeColor="text1" w:themeTint="F2"/>
          <w:sz w:val="21"/>
          <w:szCs w:val="21"/>
        </w:rPr>
        <w:t>Bičák</w:t>
      </w:r>
      <w:proofErr w:type="spellEnd"/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 </w:t>
      </w:r>
      <w:r w:rsidRPr="0030669C">
        <w:rPr>
          <w:rFonts w:eastAsia="Arial" w:cstheme="minorHAnsi"/>
          <w:b/>
          <w:bCs/>
          <w:color w:val="0D0D0D" w:themeColor="text1" w:themeTint="F2"/>
          <w:sz w:val="21"/>
          <w:szCs w:val="21"/>
        </w:rPr>
        <w:t xml:space="preserve">(volný kameraman), </w:t>
      </w:r>
      <w:r w:rsidRPr="0030669C">
        <w:rPr>
          <w:rFonts w:cstheme="minorHAnsi"/>
          <w:b/>
          <w:color w:val="0D0D0D" w:themeColor="text1" w:themeTint="F2"/>
          <w:sz w:val="21"/>
          <w:szCs w:val="21"/>
        </w:rPr>
        <w:t xml:space="preserve">Od detailu k celku: </w:t>
      </w:r>
      <w:r w:rsidRPr="0030669C">
        <w:rPr>
          <w:rFonts w:cstheme="minorHAnsi"/>
          <w:color w:val="0D0D0D" w:themeColor="text1" w:themeTint="F2"/>
          <w:sz w:val="21"/>
          <w:szCs w:val="21"/>
        </w:rPr>
        <w:t>Dokumentární autorská reportáž o vztahu vnitřní a vnější svobody.  Snímek je natočený na 16mm černobílý film.</w:t>
      </w:r>
    </w:p>
    <w:p w:rsidR="006514E6" w:rsidRPr="0030669C" w:rsidRDefault="006514E6" w:rsidP="006514E6">
      <w:pPr>
        <w:rPr>
          <w:rFonts w:cstheme="minorHAnsi"/>
          <w:sz w:val="21"/>
          <w:szCs w:val="21"/>
        </w:rPr>
      </w:pPr>
    </w:p>
    <w:p w:rsidR="006514E6" w:rsidRPr="0030669C" w:rsidRDefault="006514E6" w:rsidP="006514E6">
      <w:pPr>
        <w:rPr>
          <w:rFonts w:cstheme="minorHAnsi"/>
          <w:b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INVESTIGATION</w:t>
      </w:r>
    </w:p>
    <w:p w:rsidR="005B2120" w:rsidRPr="0030669C" w:rsidRDefault="005B2120" w:rsidP="005B2120">
      <w:pPr>
        <w:spacing w:before="15" w:after="0"/>
        <w:jc w:val="both"/>
        <w:rPr>
          <w:rFonts w:cstheme="minorHAnsi"/>
          <w:sz w:val="21"/>
          <w:szCs w:val="21"/>
        </w:rPr>
      </w:pPr>
      <w:r w:rsidRPr="0030669C">
        <w:rPr>
          <w:rFonts w:cstheme="minorHAnsi"/>
          <w:b/>
          <w:sz w:val="21"/>
          <w:szCs w:val="21"/>
        </w:rPr>
        <w:t>Lukáš Landa (Česká televize), Nebezpečná hra na vojáky:</w:t>
      </w:r>
      <w:r w:rsidRPr="0030669C">
        <w:rPr>
          <w:rFonts w:cstheme="minorHAnsi"/>
          <w:sz w:val="21"/>
          <w:szCs w:val="21"/>
        </w:rPr>
        <w:t xml:space="preserve"> Mohlo by se zdát, že jde o pouhou hru na vojáky, ale experti varují před možným rizikem. Skupina bývalých vojáků v záloze si v Česku postupně buduje vlastní soukromou armádu. To, že nejde o žádnou legraci, dokazuje fakt, že cvičí i s ostrými zbraněmi. A co víc, jak sami říkají, jsou připraveni je použít. A to nejen například proti uprchlíkům, před kterými nás údajně chtějí chránit, ale i proti vlastním politikům.</w:t>
      </w:r>
    </w:p>
    <w:p w:rsidR="006514E6" w:rsidRPr="0030669C" w:rsidRDefault="006514E6" w:rsidP="006514E6">
      <w:pPr>
        <w:rPr>
          <w:rFonts w:cstheme="minorHAnsi"/>
          <w:sz w:val="21"/>
          <w:szCs w:val="21"/>
        </w:rPr>
      </w:pPr>
    </w:p>
    <w:p w:rsidR="006514E6" w:rsidRPr="0030669C" w:rsidRDefault="006514E6" w:rsidP="006514E6">
      <w:pPr>
        <w:spacing w:before="47" w:after="0"/>
        <w:jc w:val="both"/>
        <w:rPr>
          <w:rFonts w:eastAsia="Arial" w:cstheme="minorHAnsi"/>
          <w:b/>
          <w:color w:val="0070C0"/>
          <w:sz w:val="21"/>
          <w:szCs w:val="21"/>
        </w:rPr>
        <w:sectPr w:rsidR="006514E6" w:rsidRPr="0030669C" w:rsidSect="00612C2C">
          <w:pgSz w:w="12240" w:h="15840"/>
          <w:pgMar w:top="1417" w:right="1417" w:bottom="1417" w:left="1417" w:header="0" w:footer="1088" w:gutter="0"/>
          <w:cols w:space="708"/>
        </w:sectPr>
      </w:pPr>
    </w:p>
    <w:p w:rsidR="00612C2C" w:rsidRPr="00D53895" w:rsidRDefault="004106CC" w:rsidP="004106CC">
      <w:pPr>
        <w:spacing w:before="47" w:after="0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32A8168C" wp14:editId="7575C549">
            <wp:extent cx="1924050" cy="1284303"/>
            <wp:effectExtent l="0" t="0" r="0" b="0"/>
            <wp:docPr id="8" name="Obrázek 8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CC" w:rsidRDefault="004106CC" w:rsidP="00053AD9">
      <w:pPr>
        <w:spacing w:after="0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Mezinárodní</w:t>
      </w:r>
      <w:r w:rsidRPr="00053AD9"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porota</w:t>
      </w:r>
      <w:r w:rsidRPr="00053AD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="004106CC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Czech Press Photo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pro</w:t>
      </w:r>
      <w:r w:rsidRPr="00053AD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fotografii</w:t>
      </w:r>
      <w:r w:rsidRPr="00053AD9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zasedala</w:t>
      </w:r>
      <w:r w:rsidRPr="00053AD9"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ve</w:t>
      </w:r>
      <w:r w:rsidRPr="00053AD9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dnech</w:t>
      </w:r>
      <w:r w:rsidRPr="00053AD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13.</w:t>
      </w:r>
      <w:r w:rsidRPr="00053AD9"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­</w:t>
      </w:r>
      <w:r w:rsidRPr="00053AD9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16.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října</w:t>
      </w:r>
      <w:r w:rsidRPr="00053AD9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2016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v prostorách nového pražského multižánrového prostoru CZECH PHOTO CENTRE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ve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 xml:space="preserve">složení: </w:t>
      </w:r>
      <w:r w:rsidRPr="00053AD9">
        <w:rPr>
          <w:rFonts w:ascii="Arial" w:eastAsia="Arial" w:hAnsi="Arial" w:cs="Arial"/>
          <w:sz w:val="21"/>
          <w:szCs w:val="21"/>
        </w:rPr>
        <w:t>Ron</w:t>
      </w:r>
      <w:r w:rsidRPr="00053AD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HAVIV</w:t>
      </w:r>
      <w:r w:rsidRPr="00053AD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hyperlink r:id="rId7" w:anchor="porotaDetail3">
        <w:r w:rsidRPr="00053AD9">
          <w:rPr>
            <w:rFonts w:ascii="Arial" w:eastAsia="Arial" w:hAnsi="Arial" w:cs="Arial"/>
            <w:sz w:val="21"/>
            <w:szCs w:val="21"/>
          </w:rPr>
          <w:t>fotograf</w:t>
        </w:r>
        <w:r w:rsidRPr="00053AD9">
          <w:rPr>
            <w:rFonts w:ascii="Arial" w:eastAsia="Arial" w:hAnsi="Arial" w:cs="Arial"/>
            <w:spacing w:val="6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VII</w:t>
        </w:r>
        <w:r w:rsidRPr="00053AD9">
          <w:rPr>
            <w:rFonts w:ascii="Arial" w:eastAsia="Arial" w:hAnsi="Arial" w:cs="Arial"/>
            <w:spacing w:val="5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 xml:space="preserve">Photo </w:t>
        </w:r>
      </w:hyperlink>
      <w:hyperlink r:id="rId8" w:anchor="porotaDetail3"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Agency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12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USA;</w:t>
        </w:r>
        <w:r w:rsidRPr="00053AD9">
          <w:rPr>
            <w:rFonts w:ascii="Arial" w:eastAsia="Arial" w:hAnsi="Arial" w:cs="Arial"/>
            <w:spacing w:val="10"/>
            <w:sz w:val="21"/>
            <w:szCs w:val="21"/>
          </w:rPr>
          <w:t xml:space="preserve"> </w:t>
        </w:r>
      </w:hyperlink>
      <w:r w:rsidRPr="00053AD9">
        <w:rPr>
          <w:rFonts w:ascii="Arial" w:eastAsia="Arial" w:hAnsi="Arial" w:cs="Arial"/>
          <w:sz w:val="21"/>
          <w:szCs w:val="21"/>
        </w:rPr>
        <w:t>Petr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JOSEK</w:t>
      </w:r>
      <w:r w:rsidRPr="00053AD9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předseda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poroty,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fotograf,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ČR; Ed KASHI </w:t>
      </w:r>
      <w:r w:rsidRPr="00053AD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hyperlink r:id="rId9" w:anchor="porotaDetail3">
        <w:r w:rsidRPr="00053AD9">
          <w:rPr>
            <w:rFonts w:ascii="Arial" w:eastAsia="Arial" w:hAnsi="Arial" w:cs="Arial"/>
            <w:sz w:val="21"/>
            <w:szCs w:val="21"/>
          </w:rPr>
          <w:t>fotograf</w:t>
        </w:r>
        <w:r w:rsidRPr="00053AD9">
          <w:rPr>
            <w:rFonts w:ascii="Arial" w:eastAsia="Arial" w:hAnsi="Arial" w:cs="Arial"/>
            <w:spacing w:val="6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VII</w:t>
        </w:r>
        <w:r w:rsidRPr="00053AD9">
          <w:rPr>
            <w:rFonts w:ascii="Arial" w:eastAsia="Arial" w:hAnsi="Arial" w:cs="Arial"/>
            <w:spacing w:val="5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 xml:space="preserve">Photo </w:t>
        </w:r>
      </w:hyperlink>
      <w:hyperlink r:id="rId10" w:anchor="porotaDetail3"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Agency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12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USA;</w:t>
        </w:r>
        <w:r w:rsidRPr="00053AD9">
          <w:rPr>
            <w:rFonts w:ascii="Arial" w:eastAsia="Arial" w:hAnsi="Arial" w:cs="Arial"/>
            <w:spacing w:val="10"/>
            <w:sz w:val="21"/>
            <w:szCs w:val="21"/>
          </w:rPr>
          <w:t xml:space="preserve"> </w:t>
        </w:r>
      </w:hyperlink>
      <w:r w:rsidRPr="00053AD9">
        <w:rPr>
          <w:rFonts w:ascii="Arial" w:eastAsia="Arial" w:hAnsi="Arial" w:cs="Arial"/>
          <w:spacing w:val="10"/>
          <w:sz w:val="21"/>
          <w:szCs w:val="21"/>
        </w:rPr>
        <w:t xml:space="preserve">Eda KAUBA – kreativní ředitel v agentuře </w:t>
      </w:r>
      <w:proofErr w:type="spellStart"/>
      <w:r w:rsidRPr="00053AD9">
        <w:rPr>
          <w:rFonts w:ascii="Arial" w:eastAsia="Arial" w:hAnsi="Arial" w:cs="Arial"/>
          <w:spacing w:val="10"/>
          <w:sz w:val="21"/>
          <w:szCs w:val="21"/>
        </w:rPr>
        <w:t>Havas</w:t>
      </w:r>
      <w:proofErr w:type="spellEnd"/>
      <w:r w:rsidRPr="00053AD9">
        <w:rPr>
          <w:rFonts w:ascii="Arial" w:eastAsia="Arial" w:hAnsi="Arial" w:cs="Arial"/>
          <w:spacing w:val="10"/>
          <w:sz w:val="21"/>
          <w:szCs w:val="21"/>
        </w:rPr>
        <w:t>, ČR;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Antonín</w:t>
      </w:r>
      <w:r w:rsidRPr="00053AD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KRATOCHVÍL</w:t>
      </w:r>
      <w:r w:rsidRPr="00053AD9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pacing w:val="-1"/>
          <w:sz w:val="21"/>
          <w:szCs w:val="21"/>
        </w:rPr>
        <w:t>spoluzakládající</w:t>
      </w:r>
      <w:proofErr w:type="spellEnd"/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11" w:anchor="porotaDetail5">
        <w:r w:rsidRPr="00053AD9">
          <w:rPr>
            <w:rFonts w:ascii="Arial" w:eastAsia="Arial" w:hAnsi="Arial" w:cs="Arial"/>
            <w:sz w:val="21"/>
            <w:szCs w:val="21"/>
          </w:rPr>
          <w:t>fotograf</w:t>
        </w:r>
        <w:r w:rsidRPr="00053AD9">
          <w:rPr>
            <w:rFonts w:ascii="Arial" w:eastAsia="Arial" w:hAnsi="Arial" w:cs="Arial"/>
            <w:spacing w:val="-3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VII</w:t>
        </w:r>
      </w:hyperlink>
      <w:hyperlink r:id="rId12" w:anchor="porotaDetail5">
        <w:r w:rsidRPr="00053AD9">
          <w:rPr>
            <w:rFonts w:ascii="Arial" w:eastAsia="Arial" w:hAnsi="Arial" w:cs="Arial"/>
            <w:sz w:val="21"/>
            <w:szCs w:val="21"/>
          </w:rPr>
          <w:t xml:space="preserve"> Photo</w:t>
        </w:r>
        <w:r w:rsidRPr="00053AD9">
          <w:rPr>
            <w:rFonts w:ascii="Arial" w:eastAsia="Arial" w:hAnsi="Arial" w:cs="Arial"/>
            <w:spacing w:val="42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Agency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27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ČR,</w:t>
        </w:r>
        <w:r w:rsidRPr="00053AD9">
          <w:rPr>
            <w:rFonts w:ascii="Arial" w:eastAsia="Arial" w:hAnsi="Arial" w:cs="Arial"/>
            <w:spacing w:val="28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USA; Filip LÁB – pedagog, ČR; Herbert SLAVÍK – fotograf, ČR;</w:t>
        </w:r>
        <w:r w:rsidRPr="00053AD9">
          <w:rPr>
            <w:rFonts w:ascii="Arial" w:eastAsia="Arial" w:hAnsi="Arial" w:cs="Arial"/>
            <w:spacing w:val="25"/>
            <w:sz w:val="21"/>
            <w:szCs w:val="21"/>
          </w:rPr>
          <w:t xml:space="preserve"> </w:t>
        </w:r>
      </w:hyperlink>
      <w:proofErr w:type="spellStart"/>
      <w:r w:rsidRPr="00053AD9">
        <w:rPr>
          <w:rFonts w:ascii="Arial" w:eastAsia="Arial" w:hAnsi="Arial" w:cs="Arial"/>
          <w:sz w:val="21"/>
          <w:szCs w:val="21"/>
        </w:rPr>
        <w:t>Tamas</w:t>
      </w:r>
      <w:proofErr w:type="spellEnd"/>
      <w:r w:rsidRPr="00053AD9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SZIGETI</w:t>
      </w:r>
      <w:r w:rsidRPr="00053AD9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hyperlink r:id="rId13" w:anchor="porotaDetail9">
        <w:r w:rsidRPr="00053AD9">
          <w:rPr>
            <w:rFonts w:ascii="Arial" w:eastAsia="Arial" w:hAnsi="Arial" w:cs="Arial"/>
            <w:sz w:val="21"/>
            <w:szCs w:val="21"/>
          </w:rPr>
          <w:t xml:space="preserve">fotograf, </w:t>
        </w:r>
      </w:hyperlink>
      <w:hyperlink r:id="rId14" w:anchor="porotaDetail9">
        <w:r w:rsidRPr="00053AD9">
          <w:rPr>
            <w:rFonts w:ascii="Arial" w:eastAsia="Arial" w:hAnsi="Arial" w:cs="Arial"/>
            <w:sz w:val="21"/>
            <w:szCs w:val="21"/>
          </w:rPr>
          <w:t>prezident</w:t>
        </w:r>
        <w:r w:rsidRPr="00053AD9">
          <w:rPr>
            <w:rFonts w:ascii="Arial" w:eastAsia="Arial" w:hAnsi="Arial" w:cs="Arial"/>
            <w:spacing w:val="-1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Association</w:t>
        </w:r>
        <w:proofErr w:type="spellEnd"/>
        <w:r w:rsidRPr="00053AD9">
          <w:rPr>
            <w:rFonts w:ascii="Arial" w:eastAsia="Arial" w:hAnsi="Arial" w:cs="Arial"/>
            <w:spacing w:val="-2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of</w:t>
        </w:r>
        <w:proofErr w:type="spellEnd"/>
        <w:r w:rsidRPr="00053AD9">
          <w:rPr>
            <w:rFonts w:ascii="Arial" w:eastAsia="Arial" w:hAnsi="Arial" w:cs="Arial"/>
            <w:spacing w:val="-1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Hungarian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 xml:space="preserve"> Press</w:t>
        </w:r>
        <w:r w:rsidRPr="00053AD9">
          <w:rPr>
            <w:rFonts w:ascii="Arial" w:eastAsia="Arial" w:hAnsi="Arial" w:cs="Arial"/>
            <w:spacing w:val="-1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Photographers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-3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Maďarsko</w:t>
        </w:r>
      </w:hyperlink>
      <w:r w:rsidRPr="00053AD9">
        <w:rPr>
          <w:rFonts w:ascii="Arial" w:eastAsia="Arial" w:hAnsi="Arial" w:cs="Arial"/>
          <w:sz w:val="21"/>
          <w:szCs w:val="21"/>
        </w:rPr>
        <w:t xml:space="preserve">; Líba TAYLOR – fotograf, ČR. </w:t>
      </w:r>
      <w:r>
        <w:rPr>
          <w:rFonts w:ascii="Arial" w:eastAsia="Arial" w:hAnsi="Arial" w:cs="Arial"/>
          <w:color w:val="0D0D0D" w:themeColor="text1" w:themeTint="F2"/>
          <w:sz w:val="21"/>
          <w:szCs w:val="21"/>
        </w:rPr>
        <w:t>Mezinárodní porota</w:t>
      </w:r>
      <w:r w:rsidRPr="00053AD9">
        <w:rPr>
          <w:rFonts w:ascii="Arial" w:eastAsia="Arial" w:hAnsi="Arial" w:cs="Arial"/>
          <w:color w:val="0D0D0D" w:themeColor="text1" w:themeTint="F2"/>
          <w:sz w:val="21"/>
          <w:szCs w:val="21"/>
        </w:rPr>
        <w:t xml:space="preserve"> </w:t>
      </w:r>
      <w:r>
        <w:rPr>
          <w:rFonts w:ascii="Arial" w:eastAsia="Arial" w:hAnsi="Arial" w:cs="Arial"/>
          <w:color w:val="0D0D0D" w:themeColor="text1" w:themeTint="F2"/>
          <w:sz w:val="21"/>
          <w:szCs w:val="21"/>
        </w:rPr>
        <w:t>hodnotila</w:t>
      </w:r>
      <w:r w:rsidRPr="00053AD9">
        <w:rPr>
          <w:rFonts w:ascii="Arial" w:eastAsia="Arial" w:hAnsi="Arial" w:cs="Arial"/>
          <w:color w:val="0D0D0D" w:themeColor="text1" w:themeTint="F2"/>
          <w:sz w:val="21"/>
          <w:szCs w:val="21"/>
        </w:rPr>
        <w:t xml:space="preserve"> práce</w:t>
      </w:r>
      <w:r w:rsidRPr="00053AD9">
        <w:rPr>
          <w:rFonts w:ascii="Arial" w:eastAsia="Arial" w:hAnsi="Arial" w:cs="Arial"/>
          <w:bCs/>
          <w:color w:val="0D0D0D" w:themeColor="text1" w:themeTint="F2"/>
          <w:spacing w:val="24"/>
          <w:sz w:val="21"/>
          <w:szCs w:val="21"/>
        </w:rPr>
        <w:t xml:space="preserve"> 349</w:t>
      </w:r>
      <w:r w:rsidRPr="00053AD9">
        <w:rPr>
          <w:rFonts w:ascii="Arial" w:eastAsia="Arial" w:hAnsi="Arial" w:cs="Arial"/>
          <w:bCs/>
          <w:color w:val="0D0D0D" w:themeColor="text1" w:themeTint="F2"/>
          <w:spacing w:val="2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fotografů</w:t>
      </w:r>
      <w:r w:rsidRPr="00053AD9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trvalým</w:t>
      </w:r>
      <w:r w:rsidRPr="00053AD9">
        <w:rPr>
          <w:rFonts w:ascii="Arial" w:eastAsia="Arial" w:hAnsi="Arial" w:cs="Arial"/>
          <w:bCs/>
          <w:color w:val="0D0D0D" w:themeColor="text1" w:themeTint="F2"/>
          <w:spacing w:val="1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bydlištěm</w:t>
      </w:r>
      <w:r w:rsidRPr="00053AD9">
        <w:rPr>
          <w:rFonts w:ascii="Arial" w:eastAsia="Arial" w:hAnsi="Arial" w:cs="Arial"/>
          <w:bCs/>
          <w:color w:val="0D0D0D" w:themeColor="text1" w:themeTint="F2"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České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Slovenské</w:t>
      </w:r>
      <w:r w:rsidRPr="00053AD9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republice s celkovým</w:t>
      </w:r>
      <w:r w:rsidRPr="00053AD9">
        <w:rPr>
          <w:rFonts w:ascii="Arial" w:eastAsia="Arial" w:hAnsi="Arial" w:cs="Arial"/>
          <w:bCs/>
          <w:color w:val="0D0D0D" w:themeColor="text1" w:themeTint="F2"/>
          <w:spacing w:val="1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</w:t>
      </w:r>
      <w:r w:rsidRPr="00053AD9">
        <w:rPr>
          <w:rFonts w:ascii="Arial" w:eastAsia="Arial" w:hAnsi="Arial" w:cs="Arial"/>
          <w:bCs/>
          <w:color w:val="0D0D0D" w:themeColor="text1" w:themeTint="F2"/>
          <w:spacing w:val="11"/>
          <w:sz w:val="21"/>
          <w:szCs w:val="21"/>
        </w:rPr>
        <w:t xml:space="preserve"> 5 861</w:t>
      </w:r>
      <w:r w:rsidRPr="00053AD9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fotografií.</w:t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b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Porota</w:t>
      </w:r>
      <w:r w:rsidRPr="00053AD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video</w:t>
      </w:r>
      <w:r w:rsidRPr="00053AD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sekce</w:t>
      </w:r>
      <w:r w:rsidRPr="00053AD9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="004106CC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Czech Press Photo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posuzovala</w:t>
      </w:r>
      <w:r w:rsidRPr="00053AD9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v CZECH PHOTO CENTRE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práce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ve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dnech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1.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­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9. října 2016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a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10. října 2016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finálně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rozhodla o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vítězích.</w:t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Složení</w:t>
      </w:r>
      <w:r w:rsidRPr="00053AD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poroty video sekce:</w:t>
      </w:r>
      <w:r w:rsidRPr="00053AD9"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spacing w:val="12"/>
          <w:sz w:val="21"/>
          <w:szCs w:val="21"/>
        </w:rPr>
        <w:t>J</w:t>
      </w:r>
      <w:r w:rsidRPr="00053AD9">
        <w:rPr>
          <w:rFonts w:ascii="Arial" w:eastAsia="Arial" w:hAnsi="Arial" w:cs="Arial"/>
          <w:sz w:val="21"/>
          <w:szCs w:val="21"/>
        </w:rPr>
        <w:t xml:space="preserve">osef HARVAN </w:t>
      </w:r>
      <w:r w:rsidRPr="00053AD9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 xml:space="preserve">­ </w:t>
      </w:r>
      <w:r w:rsidRPr="00053AD9"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předseda</w:t>
      </w:r>
      <w:r w:rsidRPr="00053AD9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poroty, režisér, scénárista</w:t>
      </w:r>
      <w:r w:rsidR="006C63FF">
        <w:rPr>
          <w:rFonts w:ascii="Arial" w:eastAsia="Arial" w:hAnsi="Arial" w:cs="Arial"/>
          <w:i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 xml:space="preserve">a </w:t>
      </w:r>
      <w:r w:rsidRPr="00053AD9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 xml:space="preserve">producent; </w:t>
      </w:r>
      <w:r w:rsidRPr="00053AD9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Martina HYNDRÁKOVÁ </w:t>
      </w:r>
      <w:r w:rsidRPr="00053AD9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­ </w:t>
      </w:r>
      <w:r w:rsidRPr="00053AD9">
        <w:rPr>
          <w:rFonts w:ascii="Arial" w:eastAsia="Arial" w:hAnsi="Arial" w:cs="Arial"/>
          <w:i/>
          <w:sz w:val="21"/>
          <w:szCs w:val="21"/>
        </w:rPr>
        <w:t>partnerka</w:t>
      </w:r>
      <w:r w:rsidRPr="00053AD9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mediální</w:t>
      </w:r>
      <w:r w:rsidRPr="00053AD9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agentury</w:t>
      </w:r>
      <w:r w:rsidRPr="00053AD9"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i/>
          <w:sz w:val="21"/>
          <w:szCs w:val="21"/>
        </w:rPr>
        <w:t>Starlem</w:t>
      </w:r>
      <w:proofErr w:type="spellEnd"/>
      <w:r w:rsidRPr="00053AD9">
        <w:rPr>
          <w:rFonts w:ascii="Arial" w:eastAsia="Arial" w:hAnsi="Arial" w:cs="Arial"/>
          <w:i/>
          <w:sz w:val="21"/>
          <w:szCs w:val="21"/>
        </w:rPr>
        <w:t>;</w:t>
      </w:r>
      <w:r w:rsidRPr="00053AD9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Miro ŠVOLÍK</w:t>
      </w:r>
      <w:r w:rsidRPr="00053AD9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­ fotograf;</w:t>
      </w:r>
      <w:r w:rsidRPr="00053AD9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Jan VANIŠ</w:t>
      </w:r>
      <w:r w:rsidRPr="00053AD9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­ </w:t>
      </w:r>
      <w:r w:rsidRPr="00053AD9">
        <w:rPr>
          <w:rFonts w:ascii="Arial" w:eastAsia="Arial" w:hAnsi="Arial" w:cs="Arial"/>
          <w:i/>
          <w:sz w:val="21"/>
          <w:szCs w:val="21"/>
        </w:rPr>
        <w:t>kameraman a fotograf</w:t>
      </w:r>
      <w:r w:rsidRPr="00053AD9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Videosekce</w:t>
      </w:r>
      <w:proofErr w:type="spellEnd"/>
      <w:r w:rsidRPr="00053AD9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se</w:t>
      </w:r>
      <w:r w:rsidRPr="00053AD9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zúčastnilo</w:t>
      </w:r>
      <w:r w:rsidRPr="00053AD9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25</w:t>
      </w:r>
      <w:r w:rsidRPr="00053AD9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autorů</w:t>
      </w:r>
      <w:r w:rsidRPr="00053AD9">
        <w:rPr>
          <w:rFonts w:ascii="Arial" w:eastAsia="Arial" w:hAnsi="Arial" w:cs="Arial"/>
          <w:bCs/>
          <w:color w:val="0D0D0D" w:themeColor="text1" w:themeTint="F2"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celkovým</w:t>
      </w:r>
      <w:r w:rsidRPr="00053AD9">
        <w:rPr>
          <w:rFonts w:ascii="Arial" w:eastAsia="Arial" w:hAnsi="Arial" w:cs="Arial"/>
          <w:bCs/>
          <w:color w:val="0D0D0D" w:themeColor="text1" w:themeTint="F2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 41 videí.</w:t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053AD9" w:rsidRPr="00053AD9" w:rsidRDefault="00053AD9" w:rsidP="00053AD9">
      <w:pPr>
        <w:spacing w:before="78" w:after="0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Soutěž</w:t>
      </w:r>
      <w:r w:rsidRPr="00053AD9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a výstavu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Czech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Press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Photo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2016 pořádají:</w:t>
      </w:r>
    </w:p>
    <w:p w:rsidR="00053AD9" w:rsidRPr="00053AD9" w:rsidRDefault="00053AD9" w:rsidP="00053AD9">
      <w:pPr>
        <w:spacing w:before="78" w:after="0"/>
        <w:jc w:val="both"/>
        <w:rPr>
          <w:rFonts w:ascii="Arial" w:eastAsia="Arial" w:hAnsi="Arial" w:cs="Arial"/>
          <w:sz w:val="21"/>
          <w:szCs w:val="21"/>
        </w:rPr>
      </w:pPr>
    </w:p>
    <w:p w:rsidR="00053AD9" w:rsidRPr="00053AD9" w:rsidRDefault="00053AD9" w:rsidP="00053AD9">
      <w:pPr>
        <w:spacing w:before="17"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>CZECH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PHOTO,</w:t>
      </w:r>
      <w:r w:rsidRPr="00053AD9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o.p.s.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a Hlavní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město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Praha</w:t>
      </w:r>
    </w:p>
    <w:p w:rsidR="00053AD9" w:rsidRPr="00053AD9" w:rsidRDefault="00053AD9" w:rsidP="00053AD9">
      <w:pPr>
        <w:spacing w:before="17"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 xml:space="preserve">pod záštitou Ministerstva kultury a primátora Prahy. </w:t>
      </w:r>
    </w:p>
    <w:p w:rsidR="00053AD9" w:rsidRPr="00053AD9" w:rsidRDefault="00053AD9" w:rsidP="00053AD9">
      <w:pPr>
        <w:spacing w:before="12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Generální</w:t>
      </w:r>
      <w:r w:rsidRPr="00053AD9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partner:</w:t>
      </w:r>
      <w:r w:rsidRPr="00053AD9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Trigema</w:t>
      </w:r>
    </w:p>
    <w:p w:rsidR="00053AD9" w:rsidRPr="00053AD9" w:rsidRDefault="00053AD9" w:rsidP="00053AD9">
      <w:pPr>
        <w:spacing w:before="12" w:after="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Partneři:</w:t>
      </w:r>
      <w:r w:rsidRPr="00053AD9"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proofErr w:type="spellStart"/>
      <w:r w:rsidRPr="00053AD9">
        <w:rPr>
          <w:rFonts w:ascii="Arial" w:hAnsi="Arial" w:cs="Arial"/>
          <w:sz w:val="21"/>
          <w:szCs w:val="21"/>
        </w:rPr>
        <w:t>Renomia</w:t>
      </w:r>
      <w:r w:rsidRPr="00053AD9">
        <w:rPr>
          <w:rFonts w:ascii="Arial" w:eastAsia="Arial" w:hAnsi="Arial" w:cs="Arial"/>
          <w:b/>
          <w:bCs/>
          <w:spacing w:val="58"/>
          <w:sz w:val="21"/>
          <w:szCs w:val="21"/>
        </w:rPr>
        <w:t>,</w:t>
      </w:r>
      <w:r w:rsidRPr="00053AD9">
        <w:rPr>
          <w:rFonts w:ascii="Arial" w:eastAsia="Arial" w:hAnsi="Arial" w:cs="Arial"/>
          <w:sz w:val="21"/>
          <w:szCs w:val="21"/>
        </w:rPr>
        <w:t>Canon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ČTK, </w:t>
      </w:r>
      <w:r w:rsidRPr="00053AD9">
        <w:rPr>
          <w:rFonts w:ascii="Arial" w:eastAsia="Arial" w:hAnsi="Arial" w:cs="Arial"/>
          <w:sz w:val="21"/>
          <w:szCs w:val="21"/>
        </w:rPr>
        <w:t>UNHCR,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Fotonova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EIZO, </w:t>
      </w:r>
      <w:r w:rsidRPr="00053AD9">
        <w:rPr>
          <w:rFonts w:ascii="Arial" w:eastAsia="Arial" w:hAnsi="Arial" w:cs="Arial"/>
          <w:sz w:val="21"/>
          <w:szCs w:val="21"/>
        </w:rPr>
        <w:t xml:space="preserve">Samsung,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Pictoart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Olympus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Rückl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Crystal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Výbor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dobré vůle ­ Nadace Olgy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Havlové, Siko, Ptáček-koupelny</w:t>
      </w:r>
    </w:p>
    <w:p w:rsidR="00053AD9" w:rsidRPr="00053AD9" w:rsidRDefault="00053AD9" w:rsidP="00053AD9">
      <w:pPr>
        <w:spacing w:before="6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Hlavní</w:t>
      </w:r>
      <w:r w:rsidRPr="00053AD9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mediální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partner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:</w:t>
      </w:r>
      <w:r w:rsidRPr="00053AD9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Český rozhlas 1 - </w:t>
      </w:r>
      <w:r w:rsidRPr="00053AD9">
        <w:rPr>
          <w:rFonts w:ascii="Arial" w:eastAsia="Arial" w:hAnsi="Arial" w:cs="Arial"/>
          <w:bCs/>
          <w:spacing w:val="-3"/>
          <w:sz w:val="21"/>
          <w:szCs w:val="21"/>
        </w:rPr>
        <w:t>Radiožurnál</w:t>
      </w:r>
    </w:p>
    <w:p w:rsidR="00053AD9" w:rsidRPr="00053AD9" w:rsidRDefault="00053AD9" w:rsidP="00053AD9">
      <w:pPr>
        <w:spacing w:before="12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hAnsi="Arial" w:cs="Arial"/>
          <w:b/>
          <w:sz w:val="21"/>
          <w:szCs w:val="21"/>
        </w:rPr>
        <w:t>Mediální partner</w:t>
      </w:r>
      <w:r w:rsidRPr="00053AD9">
        <w:rPr>
          <w:rFonts w:ascii="Arial" w:hAnsi="Arial" w:cs="Arial"/>
          <w:sz w:val="21"/>
          <w:szCs w:val="21"/>
        </w:rPr>
        <w:t xml:space="preserve">: </w:t>
      </w:r>
      <w:r w:rsidRPr="00053AD9">
        <w:rPr>
          <w:rFonts w:ascii="Arial" w:eastAsia="Arial" w:hAnsi="Arial" w:cs="Arial"/>
          <w:sz w:val="21"/>
          <w:szCs w:val="21"/>
        </w:rPr>
        <w:t>Právo, Novinky.cz</w:t>
      </w:r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0053AD9">
        <w:rPr>
          <w:rFonts w:ascii="Arial" w:hAnsi="Arial" w:cs="Arial"/>
          <w:sz w:val="21"/>
          <w:szCs w:val="21"/>
        </w:rPr>
        <w:t>Forbes</w:t>
      </w:r>
      <w:proofErr w:type="spellEnd"/>
      <w:r w:rsidRPr="00053AD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53AD9">
        <w:rPr>
          <w:rFonts w:ascii="Arial" w:hAnsi="Arial" w:cs="Arial"/>
          <w:sz w:val="21"/>
          <w:szCs w:val="21"/>
        </w:rPr>
        <w:t>Newsweek</w:t>
      </w:r>
      <w:proofErr w:type="spellEnd"/>
      <w:r w:rsidRPr="00053AD9">
        <w:rPr>
          <w:rFonts w:ascii="Arial" w:hAnsi="Arial" w:cs="Arial"/>
          <w:sz w:val="21"/>
          <w:szCs w:val="21"/>
        </w:rPr>
        <w:t>, Lidé a Země, Prima ZOOM</w:t>
      </w:r>
    </w:p>
    <w:p w:rsidR="00053AD9" w:rsidRPr="00053AD9" w:rsidRDefault="00053AD9" w:rsidP="00053AD9">
      <w:pPr>
        <w:spacing w:before="12" w:after="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Partneři</w:t>
      </w:r>
      <w:r w:rsidRPr="00053AD9"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doprovodného</w:t>
      </w:r>
      <w:r w:rsidRPr="00053AD9"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 xml:space="preserve">programu: </w:t>
      </w:r>
      <w:r w:rsidRPr="00053AD9">
        <w:rPr>
          <w:rFonts w:ascii="Arial" w:eastAsia="Arial" w:hAnsi="Arial" w:cs="Arial"/>
          <w:sz w:val="21"/>
          <w:szCs w:val="21"/>
        </w:rPr>
        <w:t>Grafická</w:t>
      </w:r>
      <w:r w:rsidRPr="00053AD9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a</w:t>
      </w:r>
      <w:r w:rsidRPr="00053AD9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multimediální</w:t>
      </w:r>
      <w:r w:rsidRPr="00053AD9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laboratoř VŠE</w:t>
      </w:r>
    </w:p>
    <w:p w:rsidR="00053AD9" w:rsidRPr="00053AD9" w:rsidRDefault="00053AD9" w:rsidP="00053AD9">
      <w:pPr>
        <w:spacing w:before="12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>Hlavní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cenu ­ Křišťálové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oko ­ vytvořila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firma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Rückl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Crystal</w:t>
      </w:r>
      <w:proofErr w:type="spellEnd"/>
    </w:p>
    <w:p w:rsidR="00053AD9" w:rsidRPr="00053AD9" w:rsidRDefault="00053AD9" w:rsidP="00053AD9">
      <w:pPr>
        <w:spacing w:before="17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Default="00053AD9">
      <w:pPr>
        <w:rPr>
          <w:sz w:val="21"/>
          <w:szCs w:val="21"/>
        </w:rPr>
      </w:pPr>
    </w:p>
    <w:sectPr w:rsidR="0005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2"/>
    <w:rsid w:val="00021C1E"/>
    <w:rsid w:val="00023FEC"/>
    <w:rsid w:val="000350E5"/>
    <w:rsid w:val="00053AD9"/>
    <w:rsid w:val="00065F3D"/>
    <w:rsid w:val="00103A89"/>
    <w:rsid w:val="001C737B"/>
    <w:rsid w:val="002A4309"/>
    <w:rsid w:val="0030669C"/>
    <w:rsid w:val="003F1FA5"/>
    <w:rsid w:val="004106CC"/>
    <w:rsid w:val="00435308"/>
    <w:rsid w:val="004530FA"/>
    <w:rsid w:val="004A0659"/>
    <w:rsid w:val="00512E2E"/>
    <w:rsid w:val="005155AF"/>
    <w:rsid w:val="00594517"/>
    <w:rsid w:val="005B2120"/>
    <w:rsid w:val="00612C2C"/>
    <w:rsid w:val="006268D2"/>
    <w:rsid w:val="006514E6"/>
    <w:rsid w:val="00663590"/>
    <w:rsid w:val="006B2F59"/>
    <w:rsid w:val="006C0251"/>
    <w:rsid w:val="006C63FF"/>
    <w:rsid w:val="007262DD"/>
    <w:rsid w:val="007D57F5"/>
    <w:rsid w:val="008013F5"/>
    <w:rsid w:val="00811424"/>
    <w:rsid w:val="008A7A31"/>
    <w:rsid w:val="008B7B75"/>
    <w:rsid w:val="0093204B"/>
    <w:rsid w:val="00951108"/>
    <w:rsid w:val="009759AF"/>
    <w:rsid w:val="00A15197"/>
    <w:rsid w:val="00A4147E"/>
    <w:rsid w:val="00A912C9"/>
    <w:rsid w:val="00AB2B58"/>
    <w:rsid w:val="00B721E5"/>
    <w:rsid w:val="00BB7BBC"/>
    <w:rsid w:val="00C15450"/>
    <w:rsid w:val="00C44589"/>
    <w:rsid w:val="00CC4BE9"/>
    <w:rsid w:val="00D3643A"/>
    <w:rsid w:val="00DC0C32"/>
    <w:rsid w:val="00DC5879"/>
    <w:rsid w:val="00E8016E"/>
    <w:rsid w:val="00ED041B"/>
    <w:rsid w:val="00EF05EE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0CC1-B64A-4A27-8CC9-FAE6EFC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515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chpressphoto.cz/cz/porota/2015" TargetMode="External"/><Relationship Id="rId13" Type="http://schemas.openxmlformats.org/officeDocument/2006/relationships/hyperlink" Target="http://czechpressphoto.cz/cz/porota/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echpressphoto.cz/cz/porota/2015" TargetMode="External"/><Relationship Id="rId12" Type="http://schemas.openxmlformats.org/officeDocument/2006/relationships/hyperlink" Target="http://czechpressphoto.cz/cz/porota/2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pressphoto.cz" TargetMode="External"/><Relationship Id="rId11" Type="http://schemas.openxmlformats.org/officeDocument/2006/relationships/hyperlink" Target="http://czechpressphoto.cz/cz/porota/201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zechpressphoto.cz/cz/porota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pressphoto.cz/cz/porota/2015" TargetMode="External"/><Relationship Id="rId14" Type="http://schemas.openxmlformats.org/officeDocument/2006/relationships/hyperlink" Target="http://czechpressphoto.cz/cz/porota/20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DB3B-A124-446A-8CC2-2DC7640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Radek</dc:creator>
  <cp:lastModifiedBy>Polák Radek</cp:lastModifiedBy>
  <cp:revision>3</cp:revision>
  <cp:lastPrinted>2016-11-21T11:03:00Z</cp:lastPrinted>
  <dcterms:created xsi:type="dcterms:W3CDTF">2016-11-21T13:50:00Z</dcterms:created>
  <dcterms:modified xsi:type="dcterms:W3CDTF">2016-11-21T13:53:00Z</dcterms:modified>
</cp:coreProperties>
</file>