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EC" w:rsidRPr="00B8370F" w:rsidRDefault="00023FEC" w:rsidP="00023FEC">
      <w:pPr>
        <w:jc w:val="center"/>
        <w:rPr>
          <w:b/>
          <w:sz w:val="26"/>
          <w:szCs w:val="26"/>
          <w:lang w:val="en-GB"/>
        </w:rPr>
      </w:pPr>
      <w:r w:rsidRPr="00B8370F">
        <w:rPr>
          <w:noProof/>
          <w:lang w:eastAsia="cs-CZ"/>
        </w:rPr>
        <w:drawing>
          <wp:inline distT="0" distB="0" distL="0" distR="0">
            <wp:extent cx="1924050" cy="1284303"/>
            <wp:effectExtent l="0" t="0" r="0" b="0"/>
            <wp:docPr id="1" name="Obrázek 1"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p>
    <w:p w:rsidR="00905D38" w:rsidRPr="00B8370F" w:rsidRDefault="00B5128A" w:rsidP="00B8370F">
      <w:pPr>
        <w:spacing w:line="360" w:lineRule="auto"/>
        <w:jc w:val="center"/>
        <w:rPr>
          <w:rFonts w:cstheme="minorHAnsi"/>
          <w:b/>
          <w:bCs/>
          <w:i/>
          <w:sz w:val="24"/>
          <w:szCs w:val="24"/>
          <w:lang w:val="en-GB"/>
        </w:rPr>
      </w:pPr>
      <w:r w:rsidRPr="00B5128A">
        <w:rPr>
          <w:rFonts w:cstheme="minorHAnsi"/>
          <w:b/>
          <w:bCs/>
          <w:sz w:val="24"/>
          <w:szCs w:val="24"/>
          <w:lang w:val="en-GB"/>
        </w:rPr>
        <w:t>The Czech Press Photo Visitors Award</w:t>
      </w:r>
    </w:p>
    <w:p w:rsidR="00D71B2C" w:rsidRPr="00B8370F" w:rsidRDefault="00D71B2C" w:rsidP="00DB451E">
      <w:pPr>
        <w:spacing w:line="360" w:lineRule="auto"/>
        <w:jc w:val="center"/>
        <w:rPr>
          <w:rFonts w:cstheme="minorHAnsi"/>
          <w:b/>
          <w:bCs/>
          <w:lang w:val="en-GB"/>
        </w:rPr>
      </w:pPr>
    </w:p>
    <w:p w:rsidR="006B2DDF" w:rsidRPr="00B8370F" w:rsidRDefault="00B5128A" w:rsidP="00D20AAC">
      <w:pPr>
        <w:spacing w:line="360" w:lineRule="auto"/>
        <w:jc w:val="both"/>
        <w:rPr>
          <w:rFonts w:cstheme="minorHAnsi"/>
          <w:b/>
          <w:color w:val="0D0D0D" w:themeColor="text1" w:themeTint="F2"/>
          <w:sz w:val="20"/>
          <w:szCs w:val="20"/>
          <w:lang w:val="en-GB"/>
        </w:rPr>
      </w:pPr>
      <w:r w:rsidRPr="00B5128A">
        <w:rPr>
          <w:rFonts w:cstheme="minorHAnsi"/>
          <w:b/>
          <w:color w:val="0D0D0D" w:themeColor="text1" w:themeTint="F2"/>
          <w:sz w:val="20"/>
          <w:szCs w:val="20"/>
          <w:lang w:val="en-GB"/>
        </w:rPr>
        <w:t xml:space="preserve">The Czech Press Photo Visitors Award, voted on by visitors to the exhibition of the same name which took place in the Old Town Hall, Prague, has been won by freelance photographer Petr </w:t>
      </w:r>
      <w:proofErr w:type="spellStart"/>
      <w:r w:rsidRPr="00B5128A">
        <w:rPr>
          <w:rFonts w:cstheme="minorHAnsi"/>
          <w:b/>
          <w:color w:val="0D0D0D" w:themeColor="text1" w:themeTint="F2"/>
          <w:sz w:val="20"/>
          <w:szCs w:val="20"/>
          <w:lang w:val="en-GB"/>
        </w:rPr>
        <w:t>Slavík</w:t>
      </w:r>
      <w:proofErr w:type="spellEnd"/>
      <w:r w:rsidRPr="00B5128A">
        <w:rPr>
          <w:rFonts w:cstheme="minorHAnsi"/>
          <w:b/>
          <w:color w:val="0D0D0D" w:themeColor="text1" w:themeTint="F2"/>
          <w:sz w:val="20"/>
          <w:szCs w:val="20"/>
          <w:lang w:val="en-GB"/>
        </w:rPr>
        <w:t xml:space="preserve"> for his ‘Sky Riders’ picture. The winner of the video category, the Prima ZOOM Award, was </w:t>
      </w:r>
      <w:proofErr w:type="spellStart"/>
      <w:r w:rsidRPr="00B5128A">
        <w:rPr>
          <w:rFonts w:cstheme="minorHAnsi"/>
          <w:b/>
          <w:color w:val="0D0D0D" w:themeColor="text1" w:themeTint="F2"/>
          <w:sz w:val="20"/>
          <w:szCs w:val="20"/>
          <w:lang w:val="en-GB"/>
        </w:rPr>
        <w:t>Silvie</w:t>
      </w:r>
      <w:proofErr w:type="spellEnd"/>
      <w:r w:rsidRPr="00B5128A">
        <w:rPr>
          <w:rFonts w:cstheme="minorHAnsi"/>
          <w:b/>
          <w:color w:val="0D0D0D" w:themeColor="text1" w:themeTint="F2"/>
          <w:sz w:val="20"/>
          <w:szCs w:val="20"/>
          <w:lang w:val="en-GB"/>
        </w:rPr>
        <w:t xml:space="preserve"> </w:t>
      </w:r>
      <w:proofErr w:type="spellStart"/>
      <w:r w:rsidRPr="00B5128A">
        <w:rPr>
          <w:rFonts w:cstheme="minorHAnsi"/>
          <w:b/>
          <w:color w:val="0D0D0D" w:themeColor="text1" w:themeTint="F2"/>
          <w:sz w:val="20"/>
          <w:szCs w:val="20"/>
          <w:lang w:val="en-GB"/>
        </w:rPr>
        <w:t>Kleková</w:t>
      </w:r>
      <w:proofErr w:type="spellEnd"/>
      <w:r w:rsidRPr="00B5128A">
        <w:rPr>
          <w:rFonts w:cstheme="minorHAnsi"/>
          <w:b/>
          <w:color w:val="0D0D0D" w:themeColor="text1" w:themeTint="F2"/>
          <w:sz w:val="20"/>
          <w:szCs w:val="20"/>
          <w:lang w:val="en-GB"/>
        </w:rPr>
        <w:t xml:space="preserve"> for her television report, ‘</w:t>
      </w:r>
      <w:proofErr w:type="spellStart"/>
      <w:r w:rsidRPr="00B5128A">
        <w:rPr>
          <w:rFonts w:cstheme="minorHAnsi"/>
          <w:b/>
          <w:color w:val="0D0D0D" w:themeColor="text1" w:themeTint="F2"/>
          <w:sz w:val="20"/>
          <w:szCs w:val="20"/>
          <w:lang w:val="en-GB"/>
        </w:rPr>
        <w:t>Sidetracked</w:t>
      </w:r>
      <w:proofErr w:type="spellEnd"/>
      <w:r w:rsidRPr="00B5128A">
        <w:rPr>
          <w:rFonts w:cstheme="minorHAnsi"/>
          <w:b/>
          <w:color w:val="0D0D0D" w:themeColor="text1" w:themeTint="F2"/>
          <w:sz w:val="20"/>
          <w:szCs w:val="20"/>
          <w:lang w:val="en-GB"/>
        </w:rPr>
        <w:t xml:space="preserve"> Victims’.</w:t>
      </w:r>
    </w:p>
    <w:p w:rsidR="00B230BB" w:rsidRPr="00B8370F" w:rsidRDefault="00B230BB" w:rsidP="00556681">
      <w:pPr>
        <w:pStyle w:val="Normlnweb"/>
        <w:spacing w:line="360" w:lineRule="auto"/>
        <w:jc w:val="both"/>
        <w:rPr>
          <w:rFonts w:asciiTheme="minorHAnsi" w:hAnsiTheme="minorHAnsi" w:cstheme="minorHAnsi"/>
          <w:color w:val="0D0D0D" w:themeColor="text1" w:themeTint="F2"/>
          <w:sz w:val="16"/>
          <w:szCs w:val="16"/>
          <w:lang w:val="en-GB"/>
        </w:rPr>
      </w:pPr>
    </w:p>
    <w:p w:rsidR="00B5128A" w:rsidRPr="0060514F" w:rsidRDefault="00B5128A" w:rsidP="00B5128A">
      <w:pPr>
        <w:rPr>
          <w:lang w:val="en-GB"/>
        </w:rPr>
      </w:pPr>
      <w:r>
        <w:rPr>
          <w:lang w:val="en-GB"/>
        </w:rPr>
        <w:t>Amongst</w:t>
      </w:r>
      <w:r w:rsidRPr="0060514F">
        <w:rPr>
          <w:lang w:val="en-GB"/>
        </w:rPr>
        <w:t xml:space="preserve"> all the entrants, including both winners, nominated and other selected pictures and videos, Petr </w:t>
      </w:r>
      <w:proofErr w:type="spellStart"/>
      <w:r w:rsidRPr="0060514F">
        <w:rPr>
          <w:lang w:val="en-GB"/>
        </w:rPr>
        <w:t>Slavík</w:t>
      </w:r>
      <w:proofErr w:type="spellEnd"/>
      <w:r w:rsidRPr="0060514F">
        <w:rPr>
          <w:lang w:val="en-GB"/>
        </w:rPr>
        <w:t xml:space="preserve"> came top at the 22</w:t>
      </w:r>
      <w:r w:rsidRPr="0060514F">
        <w:rPr>
          <w:vertAlign w:val="superscript"/>
          <w:lang w:val="en-GB"/>
        </w:rPr>
        <w:t>nd</w:t>
      </w:r>
      <w:r w:rsidRPr="0060514F">
        <w:rPr>
          <w:lang w:val="en-GB"/>
        </w:rPr>
        <w:t xml:space="preserve"> annual Czech Press Photo. He received the E-M10 Mark II +14-150mm II camera from our partner, Olympus.</w:t>
      </w:r>
    </w:p>
    <w:p w:rsidR="00B5128A" w:rsidRPr="0060514F" w:rsidRDefault="00B5128A" w:rsidP="00B5128A">
      <w:pPr>
        <w:rPr>
          <w:lang w:val="en-GB"/>
        </w:rPr>
      </w:pPr>
      <w:proofErr w:type="spellStart"/>
      <w:r w:rsidRPr="0060514F">
        <w:rPr>
          <w:lang w:val="en-GB"/>
        </w:rPr>
        <w:t>Slavík’s</w:t>
      </w:r>
      <w:proofErr w:type="spellEnd"/>
      <w:r w:rsidRPr="0060514F">
        <w:rPr>
          <w:lang w:val="en-GB"/>
        </w:rPr>
        <w:t xml:space="preserve"> photograph, ‘Sky Riders’ shows a cyclist on the summit of mountains in the early morning. ‘The picture’s author did not use a traditional SLR camera to ensure as much flexibility and mobility as possible. This </w:t>
      </w:r>
      <w:r>
        <w:rPr>
          <w:lang w:val="en-GB"/>
        </w:rPr>
        <w:t>resulted in a</w:t>
      </w:r>
      <w:r w:rsidRPr="0060514F">
        <w:rPr>
          <w:lang w:val="en-GB"/>
        </w:rPr>
        <w:t xml:space="preserve"> photograp</w:t>
      </w:r>
      <w:r>
        <w:rPr>
          <w:lang w:val="en-GB"/>
        </w:rPr>
        <w:t>h</w:t>
      </w:r>
      <w:r w:rsidRPr="0060514F">
        <w:rPr>
          <w:lang w:val="en-GB"/>
        </w:rPr>
        <w:t xml:space="preserve"> taken under extreme conditions. To get photos like this, the photographer often gets up at two in the morning. He pushes his bike up to the top of mountain ridges while equipped with a rucksack and sleeping bag,’ explains Veronika Souralová, head of the Czech Press Photo contest. ‘I sent the photograph in to the contest at the last minute before closure. It was worth it in the end,’ says </w:t>
      </w:r>
      <w:proofErr w:type="spellStart"/>
      <w:r w:rsidRPr="0060514F">
        <w:rPr>
          <w:lang w:val="en-GB"/>
        </w:rPr>
        <w:t>Slavík</w:t>
      </w:r>
      <w:proofErr w:type="spellEnd"/>
      <w:r w:rsidRPr="0060514F">
        <w:rPr>
          <w:lang w:val="en-GB"/>
        </w:rPr>
        <w:t>.</w:t>
      </w:r>
    </w:p>
    <w:p w:rsidR="00B5128A" w:rsidRPr="0060514F" w:rsidRDefault="00B5128A" w:rsidP="00B5128A">
      <w:pPr>
        <w:rPr>
          <w:lang w:val="en-GB"/>
        </w:rPr>
      </w:pPr>
      <w:r w:rsidRPr="0060514F">
        <w:rPr>
          <w:lang w:val="en-GB"/>
        </w:rPr>
        <w:t xml:space="preserve">Another photographer whose picture </w:t>
      </w:r>
      <w:r>
        <w:rPr>
          <w:lang w:val="en-GB"/>
        </w:rPr>
        <w:t>visitors</w:t>
      </w:r>
      <w:r w:rsidRPr="0060514F">
        <w:rPr>
          <w:lang w:val="en-GB"/>
        </w:rPr>
        <w:t xml:space="preserve"> chose as amongst the three best is freelance photographer Vladimír </w:t>
      </w:r>
      <w:proofErr w:type="spellStart"/>
      <w:r w:rsidRPr="0060514F">
        <w:rPr>
          <w:lang w:val="en-GB"/>
        </w:rPr>
        <w:t>Čech</w:t>
      </w:r>
      <w:proofErr w:type="spellEnd"/>
      <w:r w:rsidRPr="0060514F">
        <w:rPr>
          <w:lang w:val="en-GB"/>
        </w:rPr>
        <w:t xml:space="preserve"> ml. His photo, ‘We’re in it together’ captures three tigers journeying along a road in India. ‘It was what they call love at first sight. I was attracted to the picture at once, and I still am,’ admits </w:t>
      </w:r>
      <w:proofErr w:type="spellStart"/>
      <w:r w:rsidRPr="0060514F">
        <w:rPr>
          <w:lang w:val="en-GB"/>
        </w:rPr>
        <w:t>Čech</w:t>
      </w:r>
      <w:proofErr w:type="spellEnd"/>
      <w:r w:rsidRPr="0060514F">
        <w:rPr>
          <w:lang w:val="en-GB"/>
        </w:rPr>
        <w:t>.</w:t>
      </w:r>
    </w:p>
    <w:p w:rsidR="00B5128A" w:rsidRPr="0060514F" w:rsidRDefault="00B5128A" w:rsidP="00B5128A">
      <w:pPr>
        <w:rPr>
          <w:lang w:val="en-GB"/>
        </w:rPr>
      </w:pPr>
      <w:r w:rsidRPr="0060514F">
        <w:rPr>
          <w:lang w:val="en-GB"/>
        </w:rPr>
        <w:t xml:space="preserve">‘Night in the tropical rainforest’ by Petr </w:t>
      </w:r>
      <w:proofErr w:type="spellStart"/>
      <w:r w:rsidRPr="0060514F">
        <w:rPr>
          <w:lang w:val="en-GB"/>
        </w:rPr>
        <w:t>Bambousek</w:t>
      </w:r>
      <w:proofErr w:type="spellEnd"/>
      <w:r w:rsidRPr="0060514F">
        <w:rPr>
          <w:lang w:val="en-GB"/>
        </w:rPr>
        <w:t xml:space="preserve"> also received an award. ‘As soon as darkness falls in the tropical rainforest, the whole biotope gets a new face. Creatures which hide during the day come out at night, and the surroundings become entirely different,’ says </w:t>
      </w:r>
      <w:proofErr w:type="spellStart"/>
      <w:r w:rsidRPr="0060514F">
        <w:rPr>
          <w:lang w:val="en-GB"/>
        </w:rPr>
        <w:t>Bambousek</w:t>
      </w:r>
      <w:proofErr w:type="spellEnd"/>
      <w:r w:rsidRPr="0060514F">
        <w:rPr>
          <w:lang w:val="en-GB"/>
        </w:rPr>
        <w:t xml:space="preserve"> of how the photograph came about.</w:t>
      </w:r>
    </w:p>
    <w:p w:rsidR="00B5128A" w:rsidRPr="0060514F" w:rsidRDefault="00B5128A" w:rsidP="00B5128A">
      <w:pPr>
        <w:rPr>
          <w:lang w:val="en-GB"/>
        </w:rPr>
      </w:pPr>
      <w:r w:rsidRPr="0060514F">
        <w:rPr>
          <w:lang w:val="en-GB"/>
        </w:rPr>
        <w:t>The best video, which was voted on both by exhibition visitors and users of a special website, was the television report</w:t>
      </w:r>
      <w:r>
        <w:rPr>
          <w:lang w:val="en-GB"/>
        </w:rPr>
        <w:t>, ‘</w:t>
      </w:r>
      <w:proofErr w:type="spellStart"/>
      <w:r>
        <w:rPr>
          <w:lang w:val="en-GB"/>
        </w:rPr>
        <w:t>Sidetracked</w:t>
      </w:r>
      <w:proofErr w:type="spellEnd"/>
      <w:r>
        <w:rPr>
          <w:lang w:val="en-GB"/>
        </w:rPr>
        <w:t xml:space="preserve"> V</w:t>
      </w:r>
      <w:r w:rsidRPr="0060514F">
        <w:rPr>
          <w:lang w:val="en-GB"/>
        </w:rPr>
        <w:t>ictim</w:t>
      </w:r>
      <w:r>
        <w:rPr>
          <w:lang w:val="en-GB"/>
        </w:rPr>
        <w:t>s</w:t>
      </w:r>
      <w:r w:rsidRPr="0060514F">
        <w:rPr>
          <w:lang w:val="en-GB"/>
        </w:rPr>
        <w:t xml:space="preserve">’. ‘For eight years now, the victims of the tragedy at </w:t>
      </w:r>
      <w:proofErr w:type="spellStart"/>
      <w:r w:rsidRPr="0060514F">
        <w:rPr>
          <w:lang w:val="en-GB"/>
        </w:rPr>
        <w:t>Studénka</w:t>
      </w:r>
      <w:proofErr w:type="spellEnd"/>
      <w:r w:rsidRPr="0060514F">
        <w:rPr>
          <w:lang w:val="en-GB"/>
        </w:rPr>
        <w:t xml:space="preserve"> have been awaiting the court verdict on who is responsible for the fall of the bridge on the </w:t>
      </w:r>
      <w:r>
        <w:rPr>
          <w:lang w:val="en-GB"/>
        </w:rPr>
        <w:t xml:space="preserve">railway </w:t>
      </w:r>
      <w:r w:rsidRPr="0060514F">
        <w:rPr>
          <w:lang w:val="en-GB"/>
        </w:rPr>
        <w:t>line</w:t>
      </w:r>
      <w:r>
        <w:rPr>
          <w:lang w:val="en-GB"/>
        </w:rPr>
        <w:t xml:space="preserve"> here</w:t>
      </w:r>
      <w:r w:rsidRPr="0060514F">
        <w:rPr>
          <w:lang w:val="en-GB"/>
        </w:rPr>
        <w:t xml:space="preserve">. Eight people died, and almost a hundred others were injured. Determining who is responsible is required before damages can be later awarded. So far, damages have been hard to get. Yet Czech Railways has already received compensation from </w:t>
      </w:r>
      <w:proofErr w:type="spellStart"/>
      <w:r w:rsidRPr="0060514F">
        <w:rPr>
          <w:lang w:val="en-GB"/>
        </w:rPr>
        <w:t>Eurovia</w:t>
      </w:r>
      <w:proofErr w:type="spellEnd"/>
      <w:r w:rsidRPr="0060514F">
        <w:rPr>
          <w:lang w:val="en-GB"/>
        </w:rPr>
        <w:t xml:space="preserve"> construction company. As we have discovered, they have received over fifty million </w:t>
      </w:r>
      <w:r w:rsidRPr="0060514F">
        <w:rPr>
          <w:lang w:val="en-GB"/>
        </w:rPr>
        <w:lastRenderedPageBreak/>
        <w:t xml:space="preserve">crowns,’ says documentary author, </w:t>
      </w:r>
      <w:proofErr w:type="spellStart"/>
      <w:r w:rsidRPr="0060514F">
        <w:rPr>
          <w:lang w:val="en-GB"/>
        </w:rPr>
        <w:t>Silvie</w:t>
      </w:r>
      <w:proofErr w:type="spellEnd"/>
      <w:r w:rsidRPr="0060514F">
        <w:rPr>
          <w:lang w:val="en-GB"/>
        </w:rPr>
        <w:t xml:space="preserve"> </w:t>
      </w:r>
      <w:proofErr w:type="spellStart"/>
      <w:r w:rsidRPr="0060514F">
        <w:rPr>
          <w:lang w:val="en-GB"/>
        </w:rPr>
        <w:t>Kleková</w:t>
      </w:r>
      <w:proofErr w:type="spellEnd"/>
      <w:r w:rsidRPr="0060514F">
        <w:rPr>
          <w:lang w:val="en-GB"/>
        </w:rPr>
        <w:t>. The winner received a year’s free access to Prima Play Premium and a TV Prima gift package.</w:t>
      </w:r>
    </w:p>
    <w:p w:rsidR="00B5128A" w:rsidRPr="0060514F" w:rsidRDefault="00B5128A" w:rsidP="00B5128A">
      <w:pPr>
        <w:rPr>
          <w:lang w:val="en-GB"/>
        </w:rPr>
      </w:pPr>
      <w:r w:rsidRPr="0060514F">
        <w:rPr>
          <w:lang w:val="en-GB"/>
        </w:rPr>
        <w:t>The 22</w:t>
      </w:r>
      <w:r w:rsidRPr="0060514F">
        <w:rPr>
          <w:vertAlign w:val="superscript"/>
          <w:lang w:val="en-GB"/>
        </w:rPr>
        <w:t>nd</w:t>
      </w:r>
      <w:r w:rsidRPr="0060514F">
        <w:rPr>
          <w:lang w:val="en-GB"/>
        </w:rPr>
        <w:t xml:space="preserve"> annual Czech Press Photo exhibition took place in the Old Town Hall, Prague, from 22 November last year to 30 January this year. The official awarding of the Visitors Award took place on 30 January within the Czech Photo Centre gallery. In the picture, freelance photographer Petr </w:t>
      </w:r>
      <w:proofErr w:type="spellStart"/>
      <w:r w:rsidRPr="0060514F">
        <w:rPr>
          <w:lang w:val="en-GB"/>
        </w:rPr>
        <w:t>Slavík</w:t>
      </w:r>
      <w:proofErr w:type="spellEnd"/>
      <w:r w:rsidRPr="0060514F">
        <w:rPr>
          <w:lang w:val="en-GB"/>
        </w:rPr>
        <w:t xml:space="preserve"> receives the main prize from Veronika Souralová.</w:t>
      </w:r>
    </w:p>
    <w:p w:rsidR="00044E22" w:rsidRPr="00B8370F" w:rsidRDefault="00044E22" w:rsidP="00556681">
      <w:pPr>
        <w:spacing w:line="360" w:lineRule="auto"/>
        <w:jc w:val="both"/>
        <w:rPr>
          <w:rFonts w:cstheme="minorHAnsi"/>
          <w:b/>
          <w:sz w:val="20"/>
          <w:szCs w:val="20"/>
          <w:lang w:val="en-GB"/>
        </w:rPr>
      </w:pPr>
    </w:p>
    <w:p w:rsidR="00B956A5" w:rsidRPr="00B8370F" w:rsidRDefault="00564BB2" w:rsidP="00556681">
      <w:pPr>
        <w:spacing w:line="360" w:lineRule="auto"/>
        <w:jc w:val="both"/>
        <w:rPr>
          <w:rFonts w:cstheme="minorHAnsi"/>
          <w:sz w:val="20"/>
          <w:szCs w:val="20"/>
          <w:lang w:val="en-GB"/>
        </w:rPr>
      </w:pPr>
      <w:r>
        <w:rPr>
          <w:rFonts w:cstheme="minorHAnsi"/>
          <w:b/>
          <w:sz w:val="20"/>
          <w:szCs w:val="20"/>
          <w:lang w:val="en-GB"/>
        </w:rPr>
        <w:t>Source of photographs</w:t>
      </w:r>
      <w:r w:rsidR="00B956A5" w:rsidRPr="00B8370F">
        <w:rPr>
          <w:rFonts w:cstheme="minorHAnsi"/>
          <w:b/>
          <w:sz w:val="20"/>
          <w:szCs w:val="20"/>
          <w:lang w:val="en-GB"/>
        </w:rPr>
        <w:t xml:space="preserve">: </w:t>
      </w:r>
      <w:r w:rsidR="00B956A5" w:rsidRPr="00B8370F">
        <w:rPr>
          <w:rFonts w:cstheme="minorHAnsi"/>
          <w:sz w:val="20"/>
          <w:szCs w:val="20"/>
          <w:lang w:val="en-GB"/>
        </w:rPr>
        <w:t xml:space="preserve">Czech </w:t>
      </w:r>
      <w:r w:rsidR="00B5128A">
        <w:rPr>
          <w:rFonts w:cstheme="minorHAnsi"/>
          <w:sz w:val="20"/>
          <w:szCs w:val="20"/>
          <w:lang w:val="en-GB"/>
        </w:rPr>
        <w:t>Press</w:t>
      </w:r>
      <w:r w:rsidR="00B956A5" w:rsidRPr="00B8370F">
        <w:rPr>
          <w:rFonts w:cstheme="minorHAnsi"/>
          <w:sz w:val="20"/>
          <w:szCs w:val="20"/>
          <w:lang w:val="en-GB"/>
        </w:rPr>
        <w:t xml:space="preserve"> </w:t>
      </w:r>
      <w:r w:rsidR="00B5128A">
        <w:rPr>
          <w:rFonts w:cstheme="minorHAnsi"/>
          <w:sz w:val="20"/>
          <w:szCs w:val="20"/>
          <w:lang w:val="en-GB"/>
        </w:rPr>
        <w:t>Photo</w:t>
      </w:r>
    </w:p>
    <w:p w:rsidR="00DC5879" w:rsidRPr="00B8370F" w:rsidRDefault="00564BB2" w:rsidP="00556681">
      <w:pPr>
        <w:spacing w:line="360" w:lineRule="auto"/>
        <w:jc w:val="both"/>
        <w:rPr>
          <w:rFonts w:cstheme="minorHAnsi"/>
          <w:b/>
          <w:sz w:val="20"/>
          <w:szCs w:val="20"/>
          <w:lang w:val="en-GB"/>
        </w:rPr>
      </w:pPr>
      <w:r>
        <w:rPr>
          <w:rFonts w:cstheme="minorHAnsi"/>
          <w:b/>
          <w:sz w:val="20"/>
          <w:szCs w:val="20"/>
          <w:lang w:val="en-GB"/>
        </w:rPr>
        <w:t>C</w:t>
      </w:r>
      <w:r w:rsidR="00DC5879" w:rsidRPr="00B8370F">
        <w:rPr>
          <w:rFonts w:cstheme="minorHAnsi"/>
          <w:b/>
          <w:sz w:val="20"/>
          <w:szCs w:val="20"/>
          <w:lang w:val="en-GB"/>
        </w:rPr>
        <w:t>ont</w:t>
      </w:r>
      <w:r>
        <w:rPr>
          <w:rFonts w:cstheme="minorHAnsi"/>
          <w:b/>
          <w:sz w:val="20"/>
          <w:szCs w:val="20"/>
          <w:lang w:val="en-GB"/>
        </w:rPr>
        <w:t>act details and further information</w:t>
      </w:r>
      <w:r w:rsidR="00DC5879" w:rsidRPr="00B8370F">
        <w:rPr>
          <w:rFonts w:cstheme="minorHAnsi"/>
          <w:b/>
          <w:sz w:val="20"/>
          <w:szCs w:val="20"/>
          <w:lang w:val="en-GB"/>
        </w:rPr>
        <w:t>:</w:t>
      </w:r>
    </w:p>
    <w:p w:rsidR="005C5650" w:rsidRDefault="00DC5879" w:rsidP="00B956A5">
      <w:pPr>
        <w:spacing w:line="360" w:lineRule="auto"/>
        <w:rPr>
          <w:rFonts w:eastAsia="Arial" w:cstheme="minorHAnsi"/>
          <w:sz w:val="20"/>
          <w:szCs w:val="20"/>
          <w:lang w:val="en-GB"/>
        </w:rPr>
      </w:pPr>
      <w:r w:rsidRPr="00B8370F">
        <w:rPr>
          <w:rFonts w:eastAsia="Arial" w:cstheme="minorHAnsi"/>
          <w:sz w:val="20"/>
          <w:szCs w:val="20"/>
          <w:lang w:val="en-GB"/>
        </w:rPr>
        <w:t xml:space="preserve">Public relations - Radek </w:t>
      </w:r>
      <w:proofErr w:type="spellStart"/>
      <w:r w:rsidRPr="00B8370F">
        <w:rPr>
          <w:rFonts w:eastAsia="Arial" w:cstheme="minorHAnsi"/>
          <w:sz w:val="20"/>
          <w:szCs w:val="20"/>
          <w:lang w:val="en-GB"/>
        </w:rPr>
        <w:t>Polák</w:t>
      </w:r>
      <w:proofErr w:type="spellEnd"/>
      <w:r w:rsidRPr="00B8370F">
        <w:rPr>
          <w:rFonts w:eastAsia="Arial" w:cstheme="minorHAnsi"/>
          <w:sz w:val="20"/>
          <w:szCs w:val="20"/>
          <w:lang w:val="en-GB"/>
        </w:rPr>
        <w:t xml:space="preserve"> tel.: +420 778 747 113,  </w:t>
      </w:r>
      <w:hyperlink r:id="rId6" w:history="1">
        <w:r w:rsidR="005C5650" w:rsidRPr="00B8370F">
          <w:rPr>
            <w:rStyle w:val="Hypertextovodkaz"/>
            <w:rFonts w:eastAsia="Arial" w:cstheme="minorHAnsi"/>
            <w:sz w:val="20"/>
            <w:szCs w:val="20"/>
            <w:lang w:val="en-GB"/>
          </w:rPr>
          <w:t>polak@czechpressphoto.cz</w:t>
        </w:r>
      </w:hyperlink>
    </w:p>
    <w:p w:rsidR="00B5128A" w:rsidRPr="00B8370F" w:rsidRDefault="00B5128A" w:rsidP="00B956A5">
      <w:pPr>
        <w:spacing w:line="360" w:lineRule="auto"/>
        <w:rPr>
          <w:rFonts w:cstheme="minorHAnsi"/>
          <w:sz w:val="20"/>
          <w:szCs w:val="20"/>
          <w:lang w:val="en-GB"/>
        </w:rPr>
      </w:pPr>
      <w:r>
        <w:rPr>
          <w:rFonts w:eastAsia="Arial" w:cstheme="minorHAnsi"/>
          <w:sz w:val="20"/>
          <w:szCs w:val="20"/>
          <w:lang w:val="en-GB"/>
        </w:rPr>
        <w:t>www.czechpressphoto.cz</w:t>
      </w:r>
      <w:bookmarkStart w:id="0" w:name="_GoBack"/>
      <w:bookmarkEnd w:id="0"/>
    </w:p>
    <w:p w:rsidR="00556681" w:rsidRPr="00B8370F" w:rsidRDefault="00556681" w:rsidP="002E2874">
      <w:pPr>
        <w:jc w:val="right"/>
        <w:rPr>
          <w:rFonts w:ascii="Arial" w:hAnsi="Arial" w:cs="Arial"/>
          <w:iCs/>
          <w:sz w:val="20"/>
          <w:szCs w:val="20"/>
          <w:lang w:val="en-GB"/>
        </w:rPr>
      </w:pPr>
    </w:p>
    <w:sectPr w:rsidR="00556681" w:rsidRPr="00B8370F" w:rsidSect="005C5650">
      <w:pgSz w:w="12240" w:h="15840"/>
      <w:pgMar w:top="1417" w:right="1417" w:bottom="1417" w:left="1417" w:header="0" w:footer="108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D2"/>
    <w:rsid w:val="00021C1E"/>
    <w:rsid w:val="00023FEC"/>
    <w:rsid w:val="000350E5"/>
    <w:rsid w:val="00044E22"/>
    <w:rsid w:val="00053AD9"/>
    <w:rsid w:val="00065F3D"/>
    <w:rsid w:val="000A4C03"/>
    <w:rsid w:val="000A6BE2"/>
    <w:rsid w:val="000B6EB7"/>
    <w:rsid w:val="000C12E0"/>
    <w:rsid w:val="000C68F4"/>
    <w:rsid w:val="000F51DC"/>
    <w:rsid w:val="00103A89"/>
    <w:rsid w:val="00116CF1"/>
    <w:rsid w:val="00151823"/>
    <w:rsid w:val="00174A76"/>
    <w:rsid w:val="001949D0"/>
    <w:rsid w:val="00195C57"/>
    <w:rsid w:val="001C737B"/>
    <w:rsid w:val="00224862"/>
    <w:rsid w:val="002430C7"/>
    <w:rsid w:val="0024471B"/>
    <w:rsid w:val="00256136"/>
    <w:rsid w:val="002A4309"/>
    <w:rsid w:val="002B0776"/>
    <w:rsid w:val="002E2874"/>
    <w:rsid w:val="0030669C"/>
    <w:rsid w:val="003309CF"/>
    <w:rsid w:val="003522AC"/>
    <w:rsid w:val="003C7C32"/>
    <w:rsid w:val="003E3B1E"/>
    <w:rsid w:val="003F1FA5"/>
    <w:rsid w:val="003F2BC7"/>
    <w:rsid w:val="003F718F"/>
    <w:rsid w:val="004106CC"/>
    <w:rsid w:val="0043078A"/>
    <w:rsid w:val="00435308"/>
    <w:rsid w:val="004530FA"/>
    <w:rsid w:val="004A0659"/>
    <w:rsid w:val="004C1AD7"/>
    <w:rsid w:val="00512E2E"/>
    <w:rsid w:val="005155AF"/>
    <w:rsid w:val="005346AF"/>
    <w:rsid w:val="00556681"/>
    <w:rsid w:val="00564BB2"/>
    <w:rsid w:val="00594517"/>
    <w:rsid w:val="005B2120"/>
    <w:rsid w:val="005B30D1"/>
    <w:rsid w:val="005C5650"/>
    <w:rsid w:val="00612C2C"/>
    <w:rsid w:val="006268D2"/>
    <w:rsid w:val="00641527"/>
    <w:rsid w:val="006514E6"/>
    <w:rsid w:val="0066120E"/>
    <w:rsid w:val="00663590"/>
    <w:rsid w:val="006A761F"/>
    <w:rsid w:val="006B2DDF"/>
    <w:rsid w:val="006B2F59"/>
    <w:rsid w:val="006C0251"/>
    <w:rsid w:val="006C63FF"/>
    <w:rsid w:val="006E17B5"/>
    <w:rsid w:val="007262DD"/>
    <w:rsid w:val="00766770"/>
    <w:rsid w:val="00792CED"/>
    <w:rsid w:val="007D5258"/>
    <w:rsid w:val="007D57F5"/>
    <w:rsid w:val="007E20D9"/>
    <w:rsid w:val="008013F5"/>
    <w:rsid w:val="008061BE"/>
    <w:rsid w:val="00811424"/>
    <w:rsid w:val="008639F7"/>
    <w:rsid w:val="0089003D"/>
    <w:rsid w:val="008A7A31"/>
    <w:rsid w:val="008B7B75"/>
    <w:rsid w:val="00905D38"/>
    <w:rsid w:val="0092257A"/>
    <w:rsid w:val="0093204B"/>
    <w:rsid w:val="00937E9A"/>
    <w:rsid w:val="00947D2A"/>
    <w:rsid w:val="00951108"/>
    <w:rsid w:val="0096734C"/>
    <w:rsid w:val="00974975"/>
    <w:rsid w:val="009759AF"/>
    <w:rsid w:val="00977DF7"/>
    <w:rsid w:val="009A0B52"/>
    <w:rsid w:val="009E7817"/>
    <w:rsid w:val="009F4761"/>
    <w:rsid w:val="00A15197"/>
    <w:rsid w:val="00A3428A"/>
    <w:rsid w:val="00A40FAC"/>
    <w:rsid w:val="00A4147E"/>
    <w:rsid w:val="00A71460"/>
    <w:rsid w:val="00A912C9"/>
    <w:rsid w:val="00AB2B58"/>
    <w:rsid w:val="00AC1CC2"/>
    <w:rsid w:val="00AF3240"/>
    <w:rsid w:val="00B230BB"/>
    <w:rsid w:val="00B5128A"/>
    <w:rsid w:val="00B721E5"/>
    <w:rsid w:val="00B8370F"/>
    <w:rsid w:val="00B956A5"/>
    <w:rsid w:val="00BB7849"/>
    <w:rsid w:val="00BB7BBC"/>
    <w:rsid w:val="00BF6820"/>
    <w:rsid w:val="00C0452D"/>
    <w:rsid w:val="00C04A67"/>
    <w:rsid w:val="00C077A1"/>
    <w:rsid w:val="00C123FE"/>
    <w:rsid w:val="00C15450"/>
    <w:rsid w:val="00C44589"/>
    <w:rsid w:val="00C53566"/>
    <w:rsid w:val="00C912E8"/>
    <w:rsid w:val="00CB0683"/>
    <w:rsid w:val="00CB1890"/>
    <w:rsid w:val="00CB6AE4"/>
    <w:rsid w:val="00CC4BE9"/>
    <w:rsid w:val="00D069F3"/>
    <w:rsid w:val="00D20AAC"/>
    <w:rsid w:val="00D3643A"/>
    <w:rsid w:val="00D71B2C"/>
    <w:rsid w:val="00D969A3"/>
    <w:rsid w:val="00DB0B31"/>
    <w:rsid w:val="00DB451E"/>
    <w:rsid w:val="00DC0C32"/>
    <w:rsid w:val="00DC5879"/>
    <w:rsid w:val="00DE420E"/>
    <w:rsid w:val="00E534F8"/>
    <w:rsid w:val="00E8016E"/>
    <w:rsid w:val="00EA00B1"/>
    <w:rsid w:val="00ED0383"/>
    <w:rsid w:val="00ED041B"/>
    <w:rsid w:val="00EF05EE"/>
    <w:rsid w:val="00EF0E41"/>
    <w:rsid w:val="00F00CC8"/>
    <w:rsid w:val="00F1570E"/>
    <w:rsid w:val="00F3419E"/>
    <w:rsid w:val="00F50186"/>
    <w:rsid w:val="00FC0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6D0D5-F559-4B67-92FE-E5308D5F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5EE"/>
    <w:pPr>
      <w:spacing w:line="240" w:lineRule="auto"/>
    </w:pPr>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next w:val="Normln"/>
    <w:link w:val="CittChar"/>
    <w:uiPriority w:val="29"/>
    <w:qFormat/>
    <w:rsid w:val="00DC0C32"/>
    <w:pPr>
      <w:spacing w:before="200" w:after="0"/>
      <w:ind w:left="360" w:right="360"/>
    </w:pPr>
    <w:rPr>
      <w:i/>
      <w:iCs/>
    </w:rPr>
  </w:style>
  <w:style w:type="character" w:customStyle="1" w:styleId="CittChar">
    <w:name w:val="Citát Char"/>
    <w:basedOn w:val="Standardnpsmoodstavce"/>
    <w:link w:val="Citt"/>
    <w:uiPriority w:val="29"/>
    <w:rsid w:val="00DC0C32"/>
    <w:rPr>
      <w:i/>
      <w:iCs/>
    </w:rPr>
  </w:style>
  <w:style w:type="paragraph" w:styleId="Vrazncitt">
    <w:name w:val="Intense Quote"/>
    <w:basedOn w:val="Normln"/>
    <w:next w:val="Normln"/>
    <w:link w:val="VrazncittChar"/>
    <w:uiPriority w:val="30"/>
    <w:qFormat/>
    <w:rsid w:val="00DC0C3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styleId="Hypertextovodkaz">
    <w:name w:val="Hyperlink"/>
    <w:basedOn w:val="Standardnpsmoodstavce"/>
    <w:uiPriority w:val="99"/>
    <w:unhideWhenUsed/>
    <w:rsid w:val="005155AF"/>
    <w:rPr>
      <w:color w:val="0000FF" w:themeColor="hyperlink"/>
      <w:u w:val="single"/>
    </w:rPr>
  </w:style>
  <w:style w:type="paragraph" w:styleId="Textbubliny">
    <w:name w:val="Balloon Text"/>
    <w:basedOn w:val="Normln"/>
    <w:link w:val="TextbublinyChar"/>
    <w:uiPriority w:val="99"/>
    <w:semiHidden/>
    <w:unhideWhenUsed/>
    <w:rsid w:val="006C63F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63FF"/>
    <w:rPr>
      <w:rFonts w:ascii="Segoe UI" w:hAnsi="Segoe UI" w:cs="Segoe UI"/>
      <w:sz w:val="18"/>
      <w:szCs w:val="18"/>
    </w:rPr>
  </w:style>
  <w:style w:type="paragraph" w:styleId="Normlnweb">
    <w:name w:val="Normal (Web)"/>
    <w:basedOn w:val="Normln"/>
    <w:uiPriority w:val="99"/>
    <w:unhideWhenUsed/>
    <w:rsid w:val="005C565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st">
    <w:name w:val="st"/>
    <w:basedOn w:val="Standardnpsmoodstavce"/>
    <w:rsid w:val="0066120E"/>
  </w:style>
  <w:style w:type="paragraph" w:styleId="Zkladntext">
    <w:name w:val="Body Text"/>
    <w:basedOn w:val="Normln"/>
    <w:link w:val="ZkladntextChar"/>
    <w:rsid w:val="00556681"/>
    <w:pPr>
      <w:spacing w:after="0"/>
    </w:pPr>
    <w:rPr>
      <w:rFonts w:ascii="Times New Roman" w:eastAsia="Times New Roman" w:hAnsi="Times New Roman" w:cs="Times New Roman"/>
      <w:sz w:val="28"/>
      <w:szCs w:val="24"/>
      <w:lang w:eastAsia="cs-CZ"/>
    </w:rPr>
  </w:style>
  <w:style w:type="character" w:customStyle="1" w:styleId="ZkladntextChar">
    <w:name w:val="Základní text Char"/>
    <w:basedOn w:val="Standardnpsmoodstavce"/>
    <w:link w:val="Zkladntext"/>
    <w:rsid w:val="00556681"/>
    <w:rPr>
      <w:rFonts w:ascii="Times New Roman" w:eastAsia="Times New Roman" w:hAnsi="Times New Roman" w:cs="Times New Roman"/>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lak@czechpressphoto.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48BA-F52E-48B2-9FFE-9899D1D5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2805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 Radek</dc:creator>
  <cp:lastModifiedBy>Netolický Michal</cp:lastModifiedBy>
  <cp:revision>2</cp:revision>
  <cp:lastPrinted>2017-02-17T07:54:00Z</cp:lastPrinted>
  <dcterms:created xsi:type="dcterms:W3CDTF">2017-02-24T16:06:00Z</dcterms:created>
  <dcterms:modified xsi:type="dcterms:W3CDTF">2017-02-24T16:06:00Z</dcterms:modified>
</cp:coreProperties>
</file>